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0E7" w:rsidRPr="001B40E7" w:rsidRDefault="001B40E7" w:rsidP="001B40E7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 w:rsidRPr="001B40E7">
        <w:rPr>
          <w:rFonts w:ascii="Times New Roman" w:hAnsi="Times New Roman" w:cs="Times New Roman"/>
        </w:rPr>
        <w:t xml:space="preserve">Утверждено приказом директора </w:t>
      </w:r>
    </w:p>
    <w:p w:rsidR="001B40E7" w:rsidRPr="001B40E7" w:rsidRDefault="005250DA" w:rsidP="001B40E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Концертно-продюсерского центра</w:t>
      </w:r>
    </w:p>
    <w:p w:rsidR="00805152" w:rsidRDefault="001B40E7" w:rsidP="001B40E7">
      <w:pPr>
        <w:spacing w:after="0" w:line="240" w:lineRule="auto"/>
        <w:rPr>
          <w:rFonts w:ascii="Times New Roman" w:hAnsi="Times New Roman" w:cs="Times New Roman"/>
        </w:rPr>
      </w:pPr>
      <w:r w:rsidRPr="001B40E7">
        <w:rPr>
          <w:rFonts w:ascii="Times New Roman" w:hAnsi="Times New Roman" w:cs="Times New Roman"/>
        </w:rPr>
        <w:t xml:space="preserve"> «</w:t>
      </w:r>
      <w:proofErr w:type="spellStart"/>
      <w:r w:rsidRPr="001B40E7">
        <w:rPr>
          <w:rFonts w:ascii="Times New Roman" w:hAnsi="Times New Roman" w:cs="Times New Roman"/>
        </w:rPr>
        <w:t>Мьюзик</w:t>
      </w:r>
      <w:proofErr w:type="spellEnd"/>
      <w:r w:rsidRPr="001B40E7">
        <w:rPr>
          <w:rFonts w:ascii="Times New Roman" w:hAnsi="Times New Roman" w:cs="Times New Roman"/>
        </w:rPr>
        <w:t xml:space="preserve"> Медиа»</w:t>
      </w:r>
      <w:r>
        <w:rPr>
          <w:rFonts w:ascii="Times New Roman" w:hAnsi="Times New Roman" w:cs="Times New Roman"/>
        </w:rPr>
        <w:t xml:space="preserve"> </w:t>
      </w:r>
      <w:r w:rsidR="00601BF9">
        <w:rPr>
          <w:rFonts w:ascii="Times New Roman" w:hAnsi="Times New Roman" w:cs="Times New Roman"/>
        </w:rPr>
        <w:t>Ананьин А</w:t>
      </w:r>
      <w:r>
        <w:rPr>
          <w:rFonts w:ascii="Times New Roman" w:hAnsi="Times New Roman" w:cs="Times New Roman"/>
        </w:rPr>
        <w:t>.</w:t>
      </w:r>
      <w:r w:rsidR="00601BF9">
        <w:rPr>
          <w:rFonts w:ascii="Times New Roman" w:hAnsi="Times New Roman" w:cs="Times New Roman"/>
        </w:rPr>
        <w:t>С.</w:t>
      </w:r>
      <w:r w:rsidR="00913F46">
        <w:rPr>
          <w:rFonts w:ascii="Times New Roman" w:hAnsi="Times New Roman" w:cs="Times New Roman"/>
        </w:rPr>
        <w:t xml:space="preserve"> </w:t>
      </w:r>
      <w:r w:rsidR="005250DA">
        <w:rPr>
          <w:rFonts w:ascii="Times New Roman" w:hAnsi="Times New Roman" w:cs="Times New Roman"/>
        </w:rPr>
        <w:t xml:space="preserve"> от </w:t>
      </w:r>
      <w:r w:rsidR="00913F46">
        <w:rPr>
          <w:rFonts w:ascii="Times New Roman" w:hAnsi="Times New Roman" w:cs="Times New Roman"/>
        </w:rPr>
        <w:t>01.09.2019 г.</w:t>
      </w:r>
    </w:p>
    <w:p w:rsidR="001B40E7" w:rsidRPr="00913F46" w:rsidRDefault="001B40E7" w:rsidP="001B40E7">
      <w:pPr>
        <w:spacing w:after="0" w:line="24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___________________/</w:t>
      </w:r>
      <w:r w:rsidR="00913F46">
        <w:rPr>
          <w:rFonts w:ascii="Times New Roman" w:hAnsi="Times New Roman" w:cs="Times New Roman"/>
        </w:rPr>
        <w:t xml:space="preserve"> __</w:t>
      </w:r>
      <w:r w:rsidR="00913F46">
        <w:rPr>
          <w:rFonts w:ascii="Times New Roman" w:hAnsi="Times New Roman" w:cs="Times New Roman"/>
          <w:u w:val="single"/>
        </w:rPr>
        <w:t>(</w:t>
      </w:r>
      <w:r w:rsidR="00601BF9">
        <w:rPr>
          <w:rFonts w:ascii="Times New Roman" w:hAnsi="Times New Roman" w:cs="Times New Roman"/>
          <w:u w:val="single"/>
        </w:rPr>
        <w:t>Ананьин А</w:t>
      </w:r>
      <w:r w:rsidR="00913F46">
        <w:rPr>
          <w:rFonts w:ascii="Times New Roman" w:hAnsi="Times New Roman" w:cs="Times New Roman"/>
          <w:u w:val="single"/>
        </w:rPr>
        <w:t>.</w:t>
      </w:r>
      <w:r w:rsidR="00601BF9">
        <w:rPr>
          <w:rFonts w:ascii="Times New Roman" w:hAnsi="Times New Roman" w:cs="Times New Roman"/>
          <w:u w:val="single"/>
        </w:rPr>
        <w:t>С.</w:t>
      </w:r>
      <w:r w:rsidR="00913F46">
        <w:rPr>
          <w:rFonts w:ascii="Times New Roman" w:hAnsi="Times New Roman" w:cs="Times New Roman"/>
          <w:u w:val="single"/>
        </w:rPr>
        <w:t>)_/</w:t>
      </w:r>
    </w:p>
    <w:p w:rsidR="00805152" w:rsidRDefault="00805152" w:rsidP="00805152">
      <w:pPr>
        <w:tabs>
          <w:tab w:val="left" w:pos="4080"/>
        </w:tabs>
      </w:pPr>
    </w:p>
    <w:p w:rsidR="00805152" w:rsidRDefault="001B40E7" w:rsidP="00805152">
      <w:pPr>
        <w:tabs>
          <w:tab w:val="left" w:pos="4080"/>
        </w:tabs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B5DA869" wp14:editId="3312B151">
            <wp:simplePos x="0" y="0"/>
            <wp:positionH relativeFrom="column">
              <wp:posOffset>-204470</wp:posOffset>
            </wp:positionH>
            <wp:positionV relativeFrom="paragraph">
              <wp:posOffset>271780</wp:posOffset>
            </wp:positionV>
            <wp:extent cx="2501265" cy="2019300"/>
            <wp:effectExtent l="0" t="0" r="0" b="0"/>
            <wp:wrapNone/>
            <wp:docPr id="1" name="Рисунок 1" descr="E:\Конкурсы\2019-20\Вдохновение - 2019\235944953040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9-20\Вдохновение - 2019\23594495304021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152" w:rsidRDefault="00805152" w:rsidP="00805152">
      <w:pPr>
        <w:tabs>
          <w:tab w:val="left" w:pos="4080"/>
        </w:tabs>
      </w:pPr>
    </w:p>
    <w:p w:rsidR="00805152" w:rsidRDefault="001B40E7" w:rsidP="00A803DC">
      <w:pPr>
        <w:tabs>
          <w:tab w:val="left" w:pos="4080"/>
        </w:tabs>
        <w:spacing w:after="0" w:line="240" w:lineRule="auto"/>
        <w:rPr>
          <w:rFonts w:ascii="Monplesir script" w:hAnsi="Monplesir script"/>
          <w:color w:val="FF0000"/>
          <w:sz w:val="96"/>
          <w:szCs w:val="96"/>
        </w:rPr>
      </w:pPr>
      <w:r>
        <w:t xml:space="preserve">                                                         </w:t>
      </w:r>
      <w:r w:rsidR="00805152" w:rsidRPr="00A803DC">
        <w:rPr>
          <w:rFonts w:ascii="Monplesir script" w:hAnsi="Monplesir script"/>
          <w:color w:val="FF0000"/>
          <w:sz w:val="96"/>
          <w:szCs w:val="96"/>
        </w:rPr>
        <w:t>Вдохновение-2019</w:t>
      </w:r>
    </w:p>
    <w:p w:rsidR="00A803DC" w:rsidRPr="00A803DC" w:rsidRDefault="00A803DC" w:rsidP="00A803DC">
      <w:pPr>
        <w:tabs>
          <w:tab w:val="left" w:pos="4080"/>
        </w:tabs>
        <w:spacing w:after="0" w:line="240" w:lineRule="auto"/>
        <w:rPr>
          <w:sz w:val="36"/>
          <w:szCs w:val="36"/>
        </w:rPr>
      </w:pPr>
      <w:r>
        <w:rPr>
          <w:color w:val="FF0000"/>
          <w:sz w:val="44"/>
          <w:szCs w:val="44"/>
        </w:rPr>
        <w:t xml:space="preserve">                                  </w:t>
      </w:r>
      <w:r w:rsidR="00B04D9E">
        <w:rPr>
          <w:color w:val="FF0000"/>
          <w:sz w:val="44"/>
          <w:szCs w:val="44"/>
        </w:rPr>
        <w:t xml:space="preserve">       </w:t>
      </w:r>
      <w:r w:rsidR="005250DA">
        <w:rPr>
          <w:color w:val="00B0F0"/>
          <w:sz w:val="36"/>
          <w:szCs w:val="36"/>
        </w:rPr>
        <w:t>ВСЕРОССИЙСКИЙ</w:t>
      </w:r>
      <w:r w:rsidRPr="00A803DC">
        <w:rPr>
          <w:color w:val="00B0F0"/>
          <w:sz w:val="36"/>
          <w:szCs w:val="36"/>
        </w:rPr>
        <w:t xml:space="preserve"> КОНКУРС ТАЛАНТОВ</w:t>
      </w:r>
    </w:p>
    <w:p w:rsidR="009144F3" w:rsidRDefault="00805152" w:rsidP="00805152">
      <w:pPr>
        <w:tabs>
          <w:tab w:val="left" w:pos="4050"/>
        </w:tabs>
        <w:rPr>
          <w:rFonts w:ascii="Times New Roman" w:hAnsi="Times New Roman" w:cs="Times New Roman"/>
          <w:sz w:val="36"/>
          <w:szCs w:val="36"/>
        </w:rPr>
      </w:pPr>
      <w:r>
        <w:tab/>
      </w:r>
    </w:p>
    <w:p w:rsidR="00913F46" w:rsidRDefault="00913F46" w:rsidP="00805152">
      <w:pPr>
        <w:tabs>
          <w:tab w:val="left" w:pos="4050"/>
        </w:tabs>
        <w:rPr>
          <w:rFonts w:ascii="Times New Roman" w:hAnsi="Times New Roman" w:cs="Times New Roman"/>
          <w:sz w:val="36"/>
          <w:szCs w:val="36"/>
        </w:rPr>
      </w:pPr>
    </w:p>
    <w:p w:rsidR="00913F46" w:rsidRDefault="00913F46" w:rsidP="00913F46">
      <w:pPr>
        <w:tabs>
          <w:tab w:val="left" w:pos="4050"/>
        </w:tabs>
        <w:spacing w:after="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ПОЛОЖЕНИЕ</w:t>
      </w:r>
    </w:p>
    <w:p w:rsidR="00C11E5A" w:rsidRDefault="00913F46" w:rsidP="00185695">
      <w:pPr>
        <w:tabs>
          <w:tab w:val="left" w:pos="4050"/>
        </w:tabs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о проведении Всероссийского конкурса талантов «Вдохновение-2019»</w:t>
      </w:r>
    </w:p>
    <w:p w:rsidR="00C11E5A" w:rsidRDefault="00C11E5A" w:rsidP="00913F46">
      <w:pPr>
        <w:tabs>
          <w:tab w:val="left" w:pos="4050"/>
        </w:tabs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(</w:t>
      </w:r>
      <w:r w:rsidR="00BF11D2">
        <w:rPr>
          <w:rFonts w:ascii="Times New Roman" w:hAnsi="Times New Roman" w:cs="Times New Roman"/>
          <w:sz w:val="36"/>
          <w:szCs w:val="36"/>
        </w:rPr>
        <w:t xml:space="preserve">2 сентября – 15 октября 2019, </w:t>
      </w:r>
      <w:r>
        <w:rPr>
          <w:rFonts w:ascii="Times New Roman" w:hAnsi="Times New Roman" w:cs="Times New Roman"/>
          <w:sz w:val="36"/>
          <w:szCs w:val="36"/>
        </w:rPr>
        <w:t xml:space="preserve">г. </w:t>
      </w:r>
      <w:r w:rsidR="00302F2C">
        <w:rPr>
          <w:rFonts w:ascii="Times New Roman" w:hAnsi="Times New Roman" w:cs="Times New Roman"/>
          <w:sz w:val="36"/>
          <w:szCs w:val="36"/>
        </w:rPr>
        <w:t>Москва</w:t>
      </w:r>
      <w:r>
        <w:rPr>
          <w:rFonts w:ascii="Times New Roman" w:hAnsi="Times New Roman" w:cs="Times New Roman"/>
          <w:sz w:val="36"/>
          <w:szCs w:val="36"/>
        </w:rPr>
        <w:t>)</w:t>
      </w:r>
    </w:p>
    <w:p w:rsidR="00302F2C" w:rsidRDefault="00302F2C" w:rsidP="00913F46">
      <w:pPr>
        <w:tabs>
          <w:tab w:val="left" w:pos="4050"/>
        </w:tabs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2250F9" w:rsidRDefault="00302F2C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02F2C">
        <w:rPr>
          <w:rFonts w:ascii="Times New Roman" w:hAnsi="Times New Roman" w:cs="Times New Roman"/>
          <w:sz w:val="24"/>
          <w:szCs w:val="24"/>
        </w:rPr>
        <w:t xml:space="preserve">Учредителем и основным организатором </w:t>
      </w:r>
      <w:r w:rsidR="00185695">
        <w:rPr>
          <w:rFonts w:ascii="Times New Roman" w:hAnsi="Times New Roman" w:cs="Times New Roman"/>
          <w:sz w:val="24"/>
          <w:szCs w:val="24"/>
        </w:rPr>
        <w:t xml:space="preserve">Всероссийского </w:t>
      </w:r>
      <w:r w:rsidRPr="00302F2C">
        <w:rPr>
          <w:rFonts w:ascii="Times New Roman" w:hAnsi="Times New Roman" w:cs="Times New Roman"/>
          <w:sz w:val="24"/>
          <w:szCs w:val="24"/>
        </w:rPr>
        <w:t>конкурса</w:t>
      </w:r>
      <w:r w:rsidR="00185695">
        <w:rPr>
          <w:rFonts w:ascii="Times New Roman" w:hAnsi="Times New Roman" w:cs="Times New Roman"/>
          <w:sz w:val="24"/>
          <w:szCs w:val="24"/>
        </w:rPr>
        <w:t xml:space="preserve"> талантов</w:t>
      </w:r>
      <w:r w:rsidRPr="00302F2C">
        <w:rPr>
          <w:rFonts w:ascii="Times New Roman" w:hAnsi="Times New Roman" w:cs="Times New Roman"/>
          <w:sz w:val="24"/>
          <w:szCs w:val="24"/>
        </w:rPr>
        <w:t xml:space="preserve"> «Вдохновение-2019»</w:t>
      </w:r>
      <w:r w:rsidR="006A53A5">
        <w:rPr>
          <w:rFonts w:ascii="Times New Roman" w:hAnsi="Times New Roman" w:cs="Times New Roman"/>
          <w:sz w:val="24"/>
          <w:szCs w:val="24"/>
        </w:rPr>
        <w:t xml:space="preserve"> (далее – «Конкурс»)</w:t>
      </w:r>
      <w:r w:rsidRPr="00302F2C">
        <w:rPr>
          <w:rFonts w:ascii="Times New Roman" w:hAnsi="Times New Roman" w:cs="Times New Roman"/>
          <w:sz w:val="24"/>
          <w:szCs w:val="24"/>
        </w:rPr>
        <w:t xml:space="preserve"> является Концертно-продюсерский центр «</w:t>
      </w:r>
      <w:proofErr w:type="spellStart"/>
      <w:r w:rsidRPr="00302F2C">
        <w:rPr>
          <w:rFonts w:ascii="Times New Roman" w:hAnsi="Times New Roman" w:cs="Times New Roman"/>
          <w:sz w:val="24"/>
          <w:szCs w:val="24"/>
        </w:rPr>
        <w:t>Мьюзик</w:t>
      </w:r>
      <w:proofErr w:type="spellEnd"/>
      <w:r w:rsidRPr="00302F2C">
        <w:rPr>
          <w:rFonts w:ascii="Times New Roman" w:hAnsi="Times New Roman" w:cs="Times New Roman"/>
          <w:sz w:val="24"/>
          <w:szCs w:val="24"/>
        </w:rPr>
        <w:t xml:space="preserve"> Медиа»</w:t>
      </w:r>
      <w:r w:rsidR="002250F9">
        <w:rPr>
          <w:rFonts w:ascii="Times New Roman" w:hAnsi="Times New Roman" w:cs="Times New Roman"/>
          <w:sz w:val="24"/>
          <w:szCs w:val="24"/>
        </w:rPr>
        <w:t>.</w:t>
      </w:r>
    </w:p>
    <w:p w:rsid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250F9" w:rsidRPr="00601B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0F9">
        <w:rPr>
          <w:rFonts w:ascii="Times New Roman" w:hAnsi="Times New Roman" w:cs="Times New Roman"/>
          <w:b/>
          <w:sz w:val="24"/>
          <w:szCs w:val="24"/>
        </w:rPr>
        <w:t xml:space="preserve">     Официальный сайт конкурса:</w:t>
      </w:r>
      <w:r w:rsidR="00B644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1BF9">
        <w:rPr>
          <w:rFonts w:ascii="Times New Roman" w:hAnsi="Times New Roman" w:cs="Times New Roman"/>
          <w:b/>
          <w:sz w:val="24"/>
          <w:szCs w:val="24"/>
          <w:highlight w:val="yellow"/>
        </w:rPr>
        <w:t>www.centr-musicmedia.com</w:t>
      </w:r>
    </w:p>
    <w:p w:rsid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0F9">
        <w:rPr>
          <w:rFonts w:ascii="Times New Roman" w:hAnsi="Times New Roman" w:cs="Times New Roman"/>
          <w:b/>
          <w:sz w:val="24"/>
          <w:szCs w:val="24"/>
        </w:rPr>
        <w:t xml:space="preserve">     Телефон для получения справочной информации:</w:t>
      </w:r>
      <w:r w:rsidR="00BF11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1D2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8 800 201 48 23</w:t>
      </w:r>
    </w:p>
    <w:p w:rsidR="00B64478" w:rsidRPr="00601BF9" w:rsidRDefault="00B64478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Электронная почта оргкомитета: 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info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@</w:t>
      </w:r>
      <w:proofErr w:type="spellStart"/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centr</w:t>
      </w:r>
      <w:proofErr w:type="spellEnd"/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-</w:t>
      </w:r>
      <w:proofErr w:type="spellStart"/>
      <w:r w:rsid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music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media</w:t>
      </w:r>
      <w:proofErr w:type="spellEnd"/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.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com</w:t>
      </w:r>
    </w:p>
    <w:p w:rsidR="002250F9" w:rsidRPr="002250F9" w:rsidRDefault="002250F9" w:rsidP="00BF11D2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0F9">
        <w:rPr>
          <w:rFonts w:ascii="Times New Roman" w:hAnsi="Times New Roman" w:cs="Times New Roman"/>
          <w:b/>
          <w:sz w:val="24"/>
          <w:szCs w:val="24"/>
        </w:rPr>
        <w:t xml:space="preserve">     Адрес оргкомитета: </w:t>
      </w:r>
      <w:r w:rsidR="00BF11D2">
        <w:rPr>
          <w:rFonts w:ascii="Times New Roman" w:hAnsi="Times New Roman" w:cs="Times New Roman"/>
          <w:b/>
          <w:sz w:val="24"/>
          <w:szCs w:val="24"/>
        </w:rPr>
        <w:t xml:space="preserve">ул. Гурьянова, 30, Москва, </w:t>
      </w:r>
      <w:r w:rsidR="00BF11D2" w:rsidRPr="00BF11D2">
        <w:rPr>
          <w:rFonts w:ascii="Times New Roman" w:hAnsi="Times New Roman" w:cs="Times New Roman"/>
          <w:b/>
          <w:sz w:val="24"/>
          <w:szCs w:val="24"/>
        </w:rPr>
        <w:t>109377, Россия</w:t>
      </w:r>
    </w:p>
    <w:p w:rsid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0F9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50F9">
        <w:rPr>
          <w:rFonts w:ascii="Times New Roman" w:hAnsi="Times New Roman" w:cs="Times New Roman"/>
          <w:b/>
          <w:sz w:val="24"/>
          <w:szCs w:val="24"/>
        </w:rPr>
        <w:t>Поддержка проекта:</w:t>
      </w:r>
    </w:p>
    <w:p w:rsidR="002250F9" w:rsidRP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50F9">
        <w:rPr>
          <w:rFonts w:ascii="Times New Roman" w:hAnsi="Times New Roman" w:cs="Times New Roman"/>
          <w:sz w:val="24"/>
          <w:szCs w:val="24"/>
        </w:rPr>
        <w:t xml:space="preserve">     - Министерство культуры РФ;</w:t>
      </w:r>
    </w:p>
    <w:p w:rsidR="002250F9" w:rsidRP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50F9">
        <w:rPr>
          <w:rFonts w:ascii="Times New Roman" w:hAnsi="Times New Roman" w:cs="Times New Roman"/>
          <w:sz w:val="24"/>
          <w:szCs w:val="24"/>
        </w:rPr>
        <w:t xml:space="preserve">     - Министерство просвещения РФ;</w:t>
      </w:r>
    </w:p>
    <w:p w:rsid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50F9">
        <w:rPr>
          <w:rFonts w:ascii="Times New Roman" w:hAnsi="Times New Roman" w:cs="Times New Roman"/>
          <w:sz w:val="24"/>
          <w:szCs w:val="24"/>
        </w:rPr>
        <w:t xml:space="preserve">     - Генеральный спонсор: Золотодобывающая компания «Амальгам» (ИНН 2801237598; ОГРН 1172801014209) </w:t>
      </w:r>
    </w:p>
    <w:p w:rsidR="002250F9" w:rsidRDefault="002250F9" w:rsidP="00302F2C">
      <w:pPr>
        <w:tabs>
          <w:tab w:val="left" w:pos="40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3F46" w:rsidRDefault="002250F9" w:rsidP="002250F9">
      <w:pPr>
        <w:pStyle w:val="a5"/>
        <w:numPr>
          <w:ilvl w:val="0"/>
          <w:numId w:val="1"/>
        </w:numPr>
        <w:tabs>
          <w:tab w:val="left" w:pos="405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157C5F" w:rsidRDefault="00157C5F" w:rsidP="00157C5F">
      <w:pPr>
        <w:pStyle w:val="a5"/>
        <w:tabs>
          <w:tab w:val="left" w:pos="40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57C5F" w:rsidRPr="00157C5F" w:rsidRDefault="00157C5F" w:rsidP="00157C5F">
      <w:pPr>
        <w:pStyle w:val="a5"/>
        <w:numPr>
          <w:ilvl w:val="1"/>
          <w:numId w:val="3"/>
        </w:numPr>
        <w:tabs>
          <w:tab w:val="left" w:pos="990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157C5F">
        <w:rPr>
          <w:rFonts w:ascii="Times New Roman" w:hAnsi="Times New Roman" w:cs="Times New Roman"/>
          <w:sz w:val="24"/>
          <w:szCs w:val="24"/>
        </w:rPr>
        <w:t>Цели и задачи фестиваля-конкурса:</w:t>
      </w:r>
    </w:p>
    <w:p w:rsidR="00157C5F" w:rsidRPr="00AA4949" w:rsidRDefault="00157C5F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выявление талантливых учащихся и педагогов в области художественного творчества;</w:t>
      </w:r>
    </w:p>
    <w:p w:rsidR="00157C5F" w:rsidRPr="00AA4949" w:rsidRDefault="00157C5F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содействие творческому росту и развитию авторов и исполнителей;</w:t>
      </w:r>
    </w:p>
    <w:p w:rsidR="00157C5F" w:rsidRPr="00AA4949" w:rsidRDefault="00157C5F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творческий обмен опытом между руководителями коллективов и исполнителями;</w:t>
      </w:r>
    </w:p>
    <w:p w:rsidR="00157C5F" w:rsidRDefault="00157C5F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поиск новых направлений в различных видах искусства.</w:t>
      </w:r>
    </w:p>
    <w:p w:rsidR="00081099" w:rsidRDefault="007A57B0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81099">
        <w:rPr>
          <w:rFonts w:ascii="Times New Roman" w:hAnsi="Times New Roman" w:cs="Times New Roman"/>
          <w:sz w:val="24"/>
          <w:szCs w:val="24"/>
        </w:rPr>
        <w:t>.2.  Жюри конкурса:</w:t>
      </w:r>
    </w:p>
    <w:p w:rsidR="00081099" w:rsidRDefault="00081099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Жюри конкурса приглашает оргкомитет;</w:t>
      </w:r>
    </w:p>
    <w:p w:rsidR="00081099" w:rsidRDefault="00081099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В состав жюри приглашаются авторитетные и непререкаемые </w:t>
      </w:r>
      <w:r w:rsidRPr="00081099">
        <w:rPr>
          <w:rFonts w:ascii="Times New Roman" w:hAnsi="Times New Roman" w:cs="Times New Roman"/>
          <w:sz w:val="24"/>
          <w:szCs w:val="24"/>
        </w:rPr>
        <w:t>деятели искусств и культуры, опытные педагоги, композиторы, заслуженные и народные артисты РФ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81099" w:rsidRDefault="00081099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</w:t>
      </w:r>
      <w:r w:rsidRPr="00081099">
        <w:rPr>
          <w:rFonts w:ascii="Times New Roman" w:hAnsi="Times New Roman" w:cs="Times New Roman"/>
          <w:sz w:val="24"/>
          <w:szCs w:val="24"/>
        </w:rPr>
        <w:t>Окончательный состав жюри определяется оргкомитетом за две недели до начала работы конкурсно</w:t>
      </w:r>
      <w:r>
        <w:rPr>
          <w:rFonts w:ascii="Times New Roman" w:hAnsi="Times New Roman" w:cs="Times New Roman"/>
          <w:sz w:val="24"/>
          <w:szCs w:val="24"/>
        </w:rPr>
        <w:t>й комиссии;</w:t>
      </w:r>
      <w:r w:rsidRPr="0008109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81099" w:rsidRDefault="00081099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</w:t>
      </w:r>
      <w:r w:rsidRPr="00081099">
        <w:rPr>
          <w:rFonts w:ascii="Times New Roman" w:hAnsi="Times New Roman" w:cs="Times New Roman"/>
          <w:sz w:val="24"/>
          <w:szCs w:val="24"/>
        </w:rPr>
        <w:t>В ходе работы конкурсной комиссии возможны изменения в составе жюри по независящим от</w:t>
      </w:r>
      <w:r>
        <w:rPr>
          <w:rFonts w:ascii="Times New Roman" w:hAnsi="Times New Roman" w:cs="Times New Roman"/>
          <w:sz w:val="24"/>
          <w:szCs w:val="24"/>
        </w:rPr>
        <w:t xml:space="preserve">    оргкомитета обстоятельствам;</w:t>
      </w:r>
    </w:p>
    <w:p w:rsidR="00081099" w:rsidRDefault="00081099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</w:t>
      </w:r>
      <w:r w:rsidRPr="00081099">
        <w:rPr>
          <w:rFonts w:ascii="Times New Roman" w:hAnsi="Times New Roman" w:cs="Times New Roman"/>
          <w:sz w:val="24"/>
          <w:szCs w:val="24"/>
        </w:rPr>
        <w:t>Решения конкурсной комиссии окончательные и пересмотру и обжалованию не подлежат.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A57B0" w:rsidRDefault="007A57B0" w:rsidP="00157C5F">
      <w:pPr>
        <w:pStyle w:val="a5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A57B0" w:rsidRDefault="007A57B0" w:rsidP="007A57B0">
      <w:pPr>
        <w:pStyle w:val="a5"/>
        <w:numPr>
          <w:ilvl w:val="0"/>
          <w:numId w:val="3"/>
        </w:numPr>
        <w:tabs>
          <w:tab w:val="left" w:pos="99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УСЛОВИЯ И СРОКИ ПРОВЕДЕНИЯ</w:t>
      </w:r>
    </w:p>
    <w:p w:rsidR="007A57B0" w:rsidRDefault="007A57B0" w:rsidP="007A57B0">
      <w:pPr>
        <w:pStyle w:val="a5"/>
        <w:tabs>
          <w:tab w:val="left" w:pos="990"/>
        </w:tabs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7A57B0" w:rsidRDefault="0092788C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11D2">
        <w:rPr>
          <w:rFonts w:ascii="Times New Roman" w:hAnsi="Times New Roman" w:cs="Times New Roman"/>
          <w:sz w:val="24"/>
          <w:szCs w:val="24"/>
          <w:highlight w:val="yellow"/>
        </w:rPr>
        <w:t>Конкурс проводится в заочной (дистанционной) форме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2788C" w:rsidRPr="00BF11D2" w:rsidRDefault="0092788C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11D2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Заявки и материалы для участия принимаются в электронном виде до </w:t>
      </w:r>
      <w:r w:rsidR="00BF11D2">
        <w:rPr>
          <w:rFonts w:ascii="Times New Roman" w:hAnsi="Times New Roman" w:cs="Times New Roman"/>
          <w:b/>
          <w:sz w:val="24"/>
          <w:szCs w:val="24"/>
          <w:highlight w:val="yellow"/>
        </w:rPr>
        <w:t>15 октября 2019</w:t>
      </w:r>
      <w:r w:rsidR="007A0959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="00BF11D2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года</w:t>
      </w:r>
      <w:r w:rsidR="007A09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0959" w:rsidRPr="007A0959">
        <w:rPr>
          <w:rFonts w:ascii="Times New Roman" w:hAnsi="Times New Roman" w:cs="Times New Roman"/>
          <w:b/>
          <w:sz w:val="24"/>
          <w:szCs w:val="24"/>
          <w:highlight w:val="yellow"/>
        </w:rPr>
        <w:t>включительно</w:t>
      </w:r>
      <w:r w:rsidR="00BF11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1D2" w:rsidRPr="00BF11D2">
        <w:rPr>
          <w:rFonts w:ascii="Times New Roman" w:hAnsi="Times New Roman" w:cs="Times New Roman"/>
          <w:b/>
          <w:sz w:val="24"/>
          <w:szCs w:val="24"/>
          <w:highlight w:val="yellow"/>
        </w:rPr>
        <w:t>на электронный адрес оргкомитета.</w:t>
      </w:r>
    </w:p>
    <w:p w:rsidR="00185695" w:rsidRDefault="00185695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Конкурс проводится по следующим творческим направлениям: МУЗЫКА, ТЕАТР, ХОРЕОГРАФИЯ,  ИЗОБРАЗИТЕЛЬНОЕ ИСКУССТВО, ДЕКОРАТИВНО-ПРИКЛАДНОЕ ТВОРЧЕСТВО,</w:t>
      </w:r>
      <w:r w:rsidR="006A53A5">
        <w:rPr>
          <w:rFonts w:ascii="Times New Roman" w:hAnsi="Times New Roman" w:cs="Times New Roman"/>
          <w:sz w:val="24"/>
          <w:szCs w:val="24"/>
        </w:rPr>
        <w:t xml:space="preserve"> ОРИГИНАЛЬНЫЙ ЖАНР.</w:t>
      </w:r>
    </w:p>
    <w:p w:rsidR="006A53A5" w:rsidRPr="006A53A5" w:rsidRDefault="006A53A5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конкурсе могут принять участие все желающие, без ограничений по возрасту и уровню профессиональной подготовки, при условии соответствия одному из направлений конкурса </w:t>
      </w:r>
      <w:r w:rsidRPr="006A53A5">
        <w:rPr>
          <w:rFonts w:ascii="Times New Roman" w:hAnsi="Times New Roman" w:cs="Times New Roman"/>
          <w:b/>
          <w:sz w:val="24"/>
          <w:szCs w:val="24"/>
        </w:rPr>
        <w:t>(см. пункт 2.3.)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A53A5" w:rsidRDefault="006A53A5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Участником конкурса считается любая творческая единица (солист или коллектив), подавшая в оргкомитет заявку и направившая все необходимые конкурсные материалы в соответствии с требованиями данного положения</w:t>
      </w:r>
      <w:r w:rsidR="005250D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250DA" w:rsidRDefault="005250DA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 участники конкурса должны предоставить в оргкомитет </w:t>
      </w:r>
      <w:r w:rsidRPr="00BE3184">
        <w:rPr>
          <w:rFonts w:ascii="Times New Roman" w:hAnsi="Times New Roman" w:cs="Times New Roman"/>
          <w:b/>
          <w:sz w:val="24"/>
          <w:szCs w:val="24"/>
        </w:rPr>
        <w:t>видеозаписи не более двух конкурсных работ</w:t>
      </w:r>
      <w:r w:rsidR="00D73039">
        <w:rPr>
          <w:rFonts w:ascii="Times New Roman" w:hAnsi="Times New Roman" w:cs="Times New Roman"/>
          <w:b/>
          <w:sz w:val="24"/>
          <w:szCs w:val="24"/>
        </w:rPr>
        <w:t xml:space="preserve"> в одной номинации и возрастной категории</w:t>
      </w:r>
      <w:r w:rsidRPr="00BE3184">
        <w:rPr>
          <w:rFonts w:ascii="Times New Roman" w:hAnsi="Times New Roman" w:cs="Times New Roman"/>
          <w:b/>
          <w:sz w:val="24"/>
          <w:szCs w:val="24"/>
        </w:rPr>
        <w:t xml:space="preserve"> (для направления «Изобразительно искусство» и «Декоративно-прикладное творчество» - фотографии не более двух конкурсных работ)</w:t>
      </w:r>
      <w:r w:rsidR="00BE318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3039" w:rsidRDefault="00D73039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 конкурсанты могут принять участие в неограниченном количестве номинаций, при условии оплаты организационного взноса  за каждую номинацию. </w:t>
      </w:r>
    </w:p>
    <w:p w:rsidR="00BE3184" w:rsidRDefault="00BE3184" w:rsidP="00185695">
      <w:pPr>
        <w:pStyle w:val="a5"/>
        <w:numPr>
          <w:ilvl w:val="1"/>
          <w:numId w:val="3"/>
        </w:numPr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 конкурсанты разделяются по следующим возрастным категориям:</w:t>
      </w:r>
    </w:p>
    <w:p w:rsidR="00BE3184" w:rsidRDefault="00BE3184" w:rsidP="00BE3184">
      <w:pPr>
        <w:pStyle w:val="a5"/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Младшая группа: до 10 лет включительно;</w:t>
      </w:r>
    </w:p>
    <w:p w:rsidR="00BE3184" w:rsidRDefault="00BE3184" w:rsidP="00BE3184">
      <w:pPr>
        <w:pStyle w:val="a5"/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Юношеская группа: от 11 до 16 лет включительно;</w:t>
      </w:r>
    </w:p>
    <w:p w:rsidR="00BE3184" w:rsidRDefault="00BE3184" w:rsidP="00BE3184">
      <w:pPr>
        <w:pStyle w:val="a5"/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Молодежная группа: от 17 до 25 лет включительно;</w:t>
      </w:r>
    </w:p>
    <w:p w:rsidR="00BE3184" w:rsidRDefault="00BE3184" w:rsidP="00BE3184">
      <w:pPr>
        <w:pStyle w:val="a5"/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Старшая группа: от 26 лет и старше.</w:t>
      </w:r>
    </w:p>
    <w:p w:rsidR="00D73039" w:rsidRDefault="00BE3184" w:rsidP="00BE3184">
      <w:pPr>
        <w:pStyle w:val="a5"/>
        <w:tabs>
          <w:tab w:val="left" w:pos="99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Смешанная группа: коллективы с разновозрастным составом</w:t>
      </w:r>
      <w:r w:rsidR="00D73039">
        <w:rPr>
          <w:rFonts w:ascii="Times New Roman" w:hAnsi="Times New Roman" w:cs="Times New Roman"/>
          <w:sz w:val="24"/>
          <w:szCs w:val="24"/>
        </w:rPr>
        <w:t>.</w:t>
      </w:r>
    </w:p>
    <w:p w:rsidR="00BE3184" w:rsidRDefault="00D73039" w:rsidP="00A430B5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</w:t>
      </w:r>
      <w:proofErr w:type="gramStart"/>
      <w:r w:rsidRPr="00D73039">
        <w:rPr>
          <w:rFonts w:ascii="Times New Roman" w:hAnsi="Times New Roman" w:cs="Times New Roman"/>
          <w:b/>
          <w:sz w:val="24"/>
          <w:szCs w:val="24"/>
        </w:rPr>
        <w:t xml:space="preserve">Все участники должны оплатить организационный взнос в размере 1 000 (одной тысячи) рублей за одну номинацию </w:t>
      </w:r>
      <w:r w:rsidRPr="00D73039">
        <w:rPr>
          <w:rFonts w:ascii="Times New Roman" w:hAnsi="Times New Roman" w:cs="Times New Roman"/>
          <w:b/>
          <w:i/>
          <w:sz w:val="24"/>
          <w:szCs w:val="24"/>
          <w:u w:val="single"/>
        </w:rPr>
        <w:t>(Внимание!!!</w:t>
      </w:r>
      <w:proofErr w:type="gramEnd"/>
      <w:r w:rsidRPr="00D730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gramStart"/>
      <w:r w:rsidRPr="00D73039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коллективов, состоящих из нескольких человек размер организационного взноса не меняется – 1 000 рублей за два конкурсных номера в исполнении коллектива)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3184" w:rsidRPr="00D730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A430B5" w:rsidRDefault="00A430B5" w:rsidP="00A430B5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</w:t>
      </w:r>
      <w:r w:rsidR="00D82057">
        <w:rPr>
          <w:rFonts w:ascii="Times New Roman" w:hAnsi="Times New Roman" w:cs="Times New Roman"/>
          <w:sz w:val="24"/>
          <w:szCs w:val="24"/>
        </w:rPr>
        <w:t xml:space="preserve">Заявка на участие, видеозапись (фотографии) конкурсных работ, а также квитанцию с отметками банка об оплате организационного взноса </w:t>
      </w:r>
      <w:r w:rsidR="00E870CD">
        <w:rPr>
          <w:rFonts w:ascii="Times New Roman" w:hAnsi="Times New Roman" w:cs="Times New Roman"/>
          <w:sz w:val="24"/>
          <w:szCs w:val="24"/>
        </w:rPr>
        <w:t xml:space="preserve">(в случае оплаты через электронные сервисы – скриншот экрана или электронный чек по операции) отправляются ОДНИМ письмом на электронный адрес оргкомитета: </w:t>
      </w:r>
      <w:r w:rsidR="007A0959">
        <w:rPr>
          <w:rFonts w:ascii="Times New Roman" w:hAnsi="Times New Roman" w:cs="Times New Roman"/>
          <w:b/>
          <w:sz w:val="24"/>
          <w:szCs w:val="24"/>
          <w:highlight w:val="yellow"/>
        </w:rPr>
        <w:t>info@centr-music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media.com</w:t>
      </w:r>
      <w:r w:rsidR="00BF11D2">
        <w:rPr>
          <w:rFonts w:ascii="Times New Roman" w:hAnsi="Times New Roman" w:cs="Times New Roman"/>
          <w:sz w:val="24"/>
          <w:szCs w:val="24"/>
        </w:rPr>
        <w:t xml:space="preserve"> </w:t>
      </w:r>
      <w:r w:rsidR="00BF11D2" w:rsidRPr="00BF11D2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</w:t>
      </w:r>
    </w:p>
    <w:p w:rsidR="00612A05" w:rsidRDefault="00612A05" w:rsidP="00A430B5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2.11. </w:t>
      </w:r>
      <w:r w:rsidRPr="00612A05">
        <w:rPr>
          <w:rFonts w:ascii="Times New Roman" w:hAnsi="Times New Roman" w:cs="Times New Roman"/>
          <w:sz w:val="24"/>
          <w:szCs w:val="24"/>
        </w:rPr>
        <w:t>Если от одного учреждения отправляются работы сразу нескольких участников, то все материалы, указанные выше, так же должны быть отправлены ОДНИМ ПИСЬМОМ</w:t>
      </w:r>
      <w:r>
        <w:rPr>
          <w:rFonts w:ascii="Times New Roman" w:hAnsi="Times New Roman" w:cs="Times New Roman"/>
          <w:sz w:val="24"/>
          <w:szCs w:val="24"/>
        </w:rPr>
        <w:t xml:space="preserve"> с ОДНОГО ЭЛЕКТРОННОГО ЯЩИКА.</w:t>
      </w:r>
    </w:p>
    <w:p w:rsidR="00E870CD" w:rsidRDefault="00612A05" w:rsidP="00A430B5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2.12</w:t>
      </w:r>
      <w:r w:rsidR="00E870CD">
        <w:rPr>
          <w:rFonts w:ascii="Times New Roman" w:hAnsi="Times New Roman" w:cs="Times New Roman"/>
          <w:sz w:val="24"/>
          <w:szCs w:val="24"/>
        </w:rPr>
        <w:t xml:space="preserve">. В случае невозможности отправить все </w:t>
      </w:r>
      <w:r w:rsidR="007A0959">
        <w:rPr>
          <w:rFonts w:ascii="Times New Roman" w:hAnsi="Times New Roman" w:cs="Times New Roman"/>
          <w:sz w:val="24"/>
          <w:szCs w:val="24"/>
        </w:rPr>
        <w:t xml:space="preserve">материалы </w:t>
      </w:r>
      <w:r w:rsidR="00E870CD">
        <w:rPr>
          <w:rFonts w:ascii="Times New Roman" w:hAnsi="Times New Roman" w:cs="Times New Roman"/>
          <w:sz w:val="24"/>
          <w:szCs w:val="24"/>
        </w:rPr>
        <w:t>одним письмом, обязательно указать в тексте писем информацию об отправки материалов несколькими электронными письмами.</w:t>
      </w:r>
    </w:p>
    <w:p w:rsidR="00E870CD" w:rsidRDefault="00612A05" w:rsidP="00A430B5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</w:t>
      </w:r>
      <w:r w:rsidR="00E870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0959">
        <w:rPr>
          <w:rFonts w:ascii="Times New Roman" w:hAnsi="Times New Roman" w:cs="Times New Roman"/>
          <w:sz w:val="24"/>
          <w:szCs w:val="24"/>
        </w:rPr>
        <w:t>После получения</w:t>
      </w:r>
      <w:r w:rsidRPr="00612A05">
        <w:rPr>
          <w:rFonts w:ascii="Times New Roman" w:hAnsi="Times New Roman" w:cs="Times New Roman"/>
          <w:sz w:val="24"/>
          <w:szCs w:val="24"/>
        </w:rPr>
        <w:t xml:space="preserve"> материалов каждому участнику в течение 5-ти рабочих дней будет присвоен учетный номер конкурсанта, который будет направлен ответным письмом на электронный адрес отправителя. </w:t>
      </w:r>
      <w:r w:rsidRPr="00612A05">
        <w:rPr>
          <w:rFonts w:ascii="Times New Roman" w:hAnsi="Times New Roman" w:cs="Times New Roman"/>
          <w:b/>
          <w:sz w:val="24"/>
          <w:szCs w:val="24"/>
        </w:rPr>
        <w:t>Обращаем особое внимание! Если по истечению 5-ти рабочих дней ответное письмо с присвоенным учетным номером не получено, обязательно свяжитесь с оргкомитетом. При дальнейшей переписке просим все обращения отправлять с одного электронного ящика (с которого была отправлена заявка на участие)!</w:t>
      </w:r>
      <w:r w:rsidR="00E870CD" w:rsidRPr="00612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52331" w:rsidRDefault="00652331" w:rsidP="00A430B5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2331" w:rsidRPr="00652331" w:rsidRDefault="00652331" w:rsidP="00652331">
      <w:pPr>
        <w:pStyle w:val="a5"/>
        <w:numPr>
          <w:ilvl w:val="0"/>
          <w:numId w:val="3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ПОРЯДОК ПРОВИДЕНИЯ И НОМИНАЦИИ</w:t>
      </w:r>
    </w:p>
    <w:p w:rsidR="006A53A5" w:rsidRPr="007A57B0" w:rsidRDefault="006A53A5" w:rsidP="006A53A5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53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7C5F" w:rsidRDefault="00FF7252" w:rsidP="00FF7252">
      <w:pPr>
        <w:pStyle w:val="a5"/>
        <w:numPr>
          <w:ilvl w:val="1"/>
          <w:numId w:val="3"/>
        </w:numPr>
        <w:tabs>
          <w:tab w:val="left" w:pos="99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Конкурс проводится в заочной (дистанционной) форме. Заявки и конкурсные материалы принимаются на электронный адрес оргкомитета 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info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@</w:t>
      </w:r>
      <w:proofErr w:type="spellStart"/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centr</w:t>
      </w:r>
      <w:proofErr w:type="spellEnd"/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-</w:t>
      </w:r>
      <w:proofErr w:type="spellStart"/>
      <w:r w:rsidR="007A095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music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media</w:t>
      </w:r>
      <w:proofErr w:type="spellEnd"/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.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com</w:t>
      </w:r>
      <w:r>
        <w:rPr>
          <w:rFonts w:ascii="Times New Roman" w:hAnsi="Times New Roman" w:cs="Times New Roman"/>
          <w:sz w:val="24"/>
          <w:szCs w:val="24"/>
        </w:rPr>
        <w:t xml:space="preserve"> до </w:t>
      </w:r>
      <w:r w:rsidR="00BF11D2">
        <w:rPr>
          <w:rFonts w:ascii="Times New Roman" w:hAnsi="Times New Roman" w:cs="Times New Roman"/>
          <w:sz w:val="24"/>
          <w:szCs w:val="24"/>
        </w:rPr>
        <w:t>15 октября 2019 года включительно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F7252" w:rsidRDefault="00FF7252" w:rsidP="00FF7252">
      <w:pPr>
        <w:pStyle w:val="a5"/>
        <w:numPr>
          <w:ilvl w:val="1"/>
          <w:numId w:val="3"/>
        </w:numPr>
        <w:tabs>
          <w:tab w:val="left" w:pos="99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Конкурсная комиссия оценивает присланные материалы в период с </w:t>
      </w:r>
      <w:r w:rsidR="00BF11D2">
        <w:rPr>
          <w:rFonts w:ascii="Times New Roman" w:hAnsi="Times New Roman" w:cs="Times New Roman"/>
          <w:sz w:val="24"/>
          <w:szCs w:val="24"/>
        </w:rPr>
        <w:t>16 по 23 октября 2019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F7252" w:rsidRDefault="00FF7252" w:rsidP="00601BF9">
      <w:pPr>
        <w:pStyle w:val="a5"/>
        <w:numPr>
          <w:ilvl w:val="1"/>
          <w:numId w:val="3"/>
        </w:numPr>
        <w:tabs>
          <w:tab w:val="left" w:pos="99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11D2">
        <w:rPr>
          <w:rFonts w:ascii="Times New Roman" w:hAnsi="Times New Roman" w:cs="Times New Roman"/>
          <w:b/>
          <w:sz w:val="24"/>
          <w:szCs w:val="24"/>
          <w:highlight w:val="yellow"/>
        </w:rPr>
        <w:t>Результаты конкурса «Вдохновение</w:t>
      </w:r>
      <w:r w:rsidR="007A0959">
        <w:rPr>
          <w:rFonts w:ascii="Times New Roman" w:hAnsi="Times New Roman" w:cs="Times New Roman"/>
          <w:b/>
          <w:sz w:val="24"/>
          <w:szCs w:val="24"/>
          <w:highlight w:val="yellow"/>
        </w:rPr>
        <w:t>-2019</w:t>
      </w:r>
      <w:r w:rsidRPr="00BF11D2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» будут опубликованы не позднее </w:t>
      </w:r>
      <w:r w:rsidR="00BF11D2" w:rsidRPr="00BF11D2">
        <w:rPr>
          <w:rFonts w:ascii="Times New Roman" w:hAnsi="Times New Roman" w:cs="Times New Roman"/>
          <w:b/>
          <w:sz w:val="24"/>
          <w:szCs w:val="24"/>
          <w:highlight w:val="yellow"/>
        </w:rPr>
        <w:t>25 октября 2019 года</w:t>
      </w:r>
      <w:r w:rsidRPr="00BF11D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официальном сайте проекта </w:t>
      </w:r>
      <w:r w:rsidR="00601BF9" w:rsidRPr="00601BF9">
        <w:rPr>
          <w:rFonts w:ascii="Times New Roman" w:hAnsi="Times New Roman" w:cs="Times New Roman"/>
          <w:b/>
          <w:sz w:val="24"/>
          <w:szCs w:val="24"/>
          <w:highlight w:val="yellow"/>
        </w:rPr>
        <w:t>www.centr-musicmedia.com</w:t>
      </w:r>
      <w:r>
        <w:rPr>
          <w:rFonts w:ascii="Times New Roman" w:hAnsi="Times New Roman" w:cs="Times New Roman"/>
          <w:sz w:val="24"/>
          <w:szCs w:val="24"/>
        </w:rPr>
        <w:t>. Также все конкурсанты получат уведомления об итогах конкурса на электр</w:t>
      </w:r>
      <w:r w:rsidR="007A0959">
        <w:rPr>
          <w:rFonts w:ascii="Times New Roman" w:hAnsi="Times New Roman" w:cs="Times New Roman"/>
          <w:sz w:val="24"/>
          <w:szCs w:val="24"/>
        </w:rPr>
        <w:t>онный адрес, указанный в анкете-заявке</w:t>
      </w:r>
      <w:r>
        <w:rPr>
          <w:rFonts w:ascii="Times New Roman" w:hAnsi="Times New Roman" w:cs="Times New Roman"/>
          <w:sz w:val="24"/>
          <w:szCs w:val="24"/>
        </w:rPr>
        <w:t xml:space="preserve"> в течение 3-х рабочих дней с момента публикации итогов на сайте. </w:t>
      </w:r>
    </w:p>
    <w:p w:rsidR="00FF7252" w:rsidRDefault="00FF7252" w:rsidP="00FF7252">
      <w:pPr>
        <w:pStyle w:val="a5"/>
        <w:numPr>
          <w:ilvl w:val="1"/>
          <w:numId w:val="3"/>
        </w:numPr>
        <w:tabs>
          <w:tab w:val="left" w:pos="99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 конкурсанты могут </w:t>
      </w:r>
      <w:r w:rsidR="00501E1D">
        <w:rPr>
          <w:rFonts w:ascii="Times New Roman" w:hAnsi="Times New Roman" w:cs="Times New Roman"/>
          <w:sz w:val="24"/>
          <w:szCs w:val="24"/>
        </w:rPr>
        <w:t>принять участие в следующих номина</w:t>
      </w:r>
      <w:r>
        <w:rPr>
          <w:rFonts w:ascii="Times New Roman" w:hAnsi="Times New Roman" w:cs="Times New Roman"/>
          <w:sz w:val="24"/>
          <w:szCs w:val="24"/>
        </w:rPr>
        <w:t>циях: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ВОКАЛ  СОЛО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исполнения вокальных произведений/песен во всех жанровые направлениях – эстрадный вокал, академический вокал, народный вокал);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МАЛЫЕ ВОКАЛЬНЫЕ АНСАМБЛИ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исполнения вокальных произведений/песен в любых жанровых направлениях небольшими коллективами, число участников в которых - от 2-х до 5-ти человек включительно);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ВОКАЛЬНЫЕ АНСАМБЛИ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исполнения вокальных произведений/песен в любых жанровых направлениях коллективами, число участников в которых -  от 6-ти до 12-ти человек включительно)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ХОРЫ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исполнения вокальных хоровых произведений/песен в любых жанровых направлениях большими коллективами, число участников в которых от 13-ти человек и выше.</w:t>
      </w:r>
      <w:proofErr w:type="gramEnd"/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01E1D">
        <w:rPr>
          <w:rFonts w:ascii="Times New Roman" w:eastAsia="Calibri" w:hAnsi="Times New Roman" w:cs="Times New Roman"/>
          <w:sz w:val="24"/>
          <w:szCs w:val="24"/>
        </w:rPr>
        <w:t>Например: хоры ветеранов, детские хоры, академические хоры и т.д.)</w:t>
      </w:r>
      <w:proofErr w:type="gramEnd"/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ИНСТРУМЕНТАЛЬНОЕ ИСПОЛНИТЕЛЬСТВО СОЛО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исполнений инструментальных произведений на любых категориях музыкальных инструментов)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ИНСТРУМЕНТАЛЬНОЕ ИСПОЛНИТЕЛЬСТВО, МАЛЫЕ АНСАМБЛИ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 (принимаются видеозаписи исполнений инструментальных произведений  небольшими инструментальными коллективами, число участников в которых от 2-х до 6-ти человек.</w:t>
      </w:r>
      <w:proofErr w:type="gramEnd"/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01E1D">
        <w:rPr>
          <w:rFonts w:ascii="Times New Roman" w:eastAsia="Calibri" w:hAnsi="Times New Roman" w:cs="Times New Roman"/>
          <w:sz w:val="24"/>
          <w:szCs w:val="24"/>
        </w:rPr>
        <w:t>Допускаются все категории инструментов, включая Вокально-Инструментальные ансамбли)</w:t>
      </w:r>
      <w:proofErr w:type="gramEnd"/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ИНСТРУМЕНТАЛЬНОЕ ИСПОЛНИТЕЛЬСТВО АНСАМБЛИ И ОРКЕСТРЫ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исполнений инструментальных произведений  инструментальными коллективами, число участников в которых  от 7-ми человек и выше.</w:t>
      </w:r>
      <w:proofErr w:type="gramEnd"/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01E1D">
        <w:rPr>
          <w:rFonts w:ascii="Times New Roman" w:eastAsia="Calibri" w:hAnsi="Times New Roman" w:cs="Times New Roman"/>
          <w:sz w:val="24"/>
          <w:szCs w:val="24"/>
        </w:rPr>
        <w:t>Допускаются все категории инструментов, включая Вокально-Инструментальные ансамбли)</w:t>
      </w:r>
      <w:proofErr w:type="gramEnd"/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ХОРЕОГРАФИЯ СОЛО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исполнения хореографических композиций/танцев в любых жанровых направлениях – народный танец, бальный, современный и т.д.)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МАЛЫЕ ХОРЕОГРАФИЧЕСКИЕ АНСАМБЛИ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исполнения хореографических композиций/танцев в любых жанровых направлениях небольшими хореографическими/танцевальными коллективами, число участников в которых от 2-х до 6-ти человек)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ХОРЕОГРАФИЧЕСКИЕ АНСАМБЛИ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исполнения хореографических композиций/танцев в любых жанровых направлениях хореографическими/танцевальными коллективами, число участников в которых от 7-ми человек и выше)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ТЕАТР И ХУДОЖЕСТВЕННОЕ СЛОВО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видеозаписи чтения отрывков из спект</w:t>
      </w:r>
      <w:r w:rsidR="007A0959">
        <w:rPr>
          <w:rFonts w:ascii="Times New Roman" w:eastAsia="Calibri" w:hAnsi="Times New Roman" w:cs="Times New Roman"/>
          <w:sz w:val="24"/>
          <w:szCs w:val="24"/>
        </w:rPr>
        <w:t>аклей, миниатюры</w:t>
      </w:r>
      <w:r w:rsidRPr="00501E1D">
        <w:rPr>
          <w:rFonts w:ascii="Times New Roman" w:eastAsia="Calibri" w:hAnsi="Times New Roman" w:cs="Times New Roman"/>
          <w:sz w:val="24"/>
          <w:szCs w:val="24"/>
        </w:rPr>
        <w:t>, поэзия и проза, театрализованные номера и т.д.</w:t>
      </w:r>
      <w:proofErr w:type="gramEnd"/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01E1D">
        <w:rPr>
          <w:rFonts w:ascii="Times New Roman" w:eastAsia="Calibri" w:hAnsi="Times New Roman" w:cs="Times New Roman"/>
          <w:b/>
          <w:sz w:val="24"/>
          <w:szCs w:val="24"/>
        </w:rPr>
        <w:t>Общее время выступления одного участника (коллектива) не должно превышать 15-ти минут)</w:t>
      </w:r>
      <w:proofErr w:type="gramEnd"/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ИЗОБРАЗИТЕЛЬНОЕ ИСКУССТВО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фотографии хорошего качества художественно-изобразительных работ в любых стилях, направлениях и техниках исполнения на свободную тематику, а так же (по желанию) текстовые описания представленных работ)</w:t>
      </w:r>
    </w:p>
    <w:p w:rsid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E1D"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>ДЕКОРАТИВНО-ПРИКЛАДНОЕ ИСКУССТВО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(принимаются фотографии хорошего качества работ декоративно-прикладного творчества свободной тематики, а так же (по желанию) текстовые описания представленных работ)</w:t>
      </w:r>
    </w:p>
    <w:p w:rsidR="00501E1D" w:rsidRPr="00501E1D" w:rsidRDefault="00501E1D" w:rsidP="00501E1D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Franklin Gothic Medium" w:eastAsia="Calibri" w:hAnsi="Franklin Gothic Medium" w:cs="Times New Roman"/>
          <w:b/>
          <w:sz w:val="24"/>
          <w:szCs w:val="24"/>
          <w:u w:val="single"/>
        </w:rPr>
        <w:t xml:space="preserve">ОРИГИНАЛЬНЫЙ ЖАНР </w:t>
      </w:r>
      <w:r>
        <w:rPr>
          <w:rFonts w:ascii="Franklin Gothic Medium" w:eastAsia="Calibri" w:hAnsi="Franklin Gothic Medium" w:cs="Times New Roman"/>
          <w:sz w:val="24"/>
          <w:szCs w:val="24"/>
        </w:rPr>
        <w:t>(</w:t>
      </w:r>
      <w:r w:rsidRPr="007A0959">
        <w:rPr>
          <w:rFonts w:ascii="Times New Roman" w:eastAsia="Calibri" w:hAnsi="Times New Roman" w:cs="Times New Roman"/>
          <w:sz w:val="24"/>
          <w:szCs w:val="24"/>
        </w:rPr>
        <w:t>принимаются видеозаписи выступления в направлениях – Театр теней, цирковое искусство, театр мод, мультипликация</w:t>
      </w:r>
      <w:r>
        <w:rPr>
          <w:rFonts w:ascii="Franklin Gothic Medium" w:eastAsia="Calibri" w:hAnsi="Franklin Gothic Medium" w:cs="Times New Roman"/>
          <w:sz w:val="24"/>
          <w:szCs w:val="24"/>
        </w:rPr>
        <w:t>)</w:t>
      </w:r>
    </w:p>
    <w:p w:rsidR="00501E1D" w:rsidRDefault="00501E1D" w:rsidP="00501E1D">
      <w:pPr>
        <w:tabs>
          <w:tab w:val="left" w:pos="99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01E1D" w:rsidRDefault="00501E1D" w:rsidP="00501E1D">
      <w:pPr>
        <w:pStyle w:val="a5"/>
        <w:numPr>
          <w:ilvl w:val="0"/>
          <w:numId w:val="3"/>
        </w:numPr>
        <w:tabs>
          <w:tab w:val="left" w:pos="99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ТРЕБОВАНИЕ К ОТПРАВЛЯЕМЫМ МАТЕРИАЛАМ</w:t>
      </w:r>
    </w:p>
    <w:p w:rsidR="00501E1D" w:rsidRPr="00501E1D" w:rsidRDefault="00501E1D" w:rsidP="00501E1D">
      <w:pPr>
        <w:numPr>
          <w:ilvl w:val="1"/>
          <w:numId w:val="3"/>
        </w:numPr>
        <w:tabs>
          <w:tab w:val="left" w:pos="990"/>
        </w:tabs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Все заявки на участие в проекте отправляются в комплекте одним письмом: Заполненная анкета-заявка, квитанция об оплате </w:t>
      </w:r>
      <w:proofErr w:type="spellStart"/>
      <w:r w:rsidRPr="00501E1D">
        <w:rPr>
          <w:rFonts w:ascii="Times New Roman" w:eastAsia="Calibri" w:hAnsi="Times New Roman" w:cs="Times New Roman"/>
          <w:sz w:val="24"/>
          <w:szCs w:val="24"/>
        </w:rPr>
        <w:t>оргвзноса</w:t>
      </w:r>
      <w:proofErr w:type="spellEnd"/>
      <w:r w:rsidRPr="00501E1D">
        <w:rPr>
          <w:rFonts w:ascii="Times New Roman" w:eastAsia="Calibri" w:hAnsi="Times New Roman" w:cs="Times New Roman"/>
          <w:sz w:val="24"/>
          <w:szCs w:val="24"/>
        </w:rPr>
        <w:t>, конкурсный материал (или ссылка на него в сети Интернет).</w:t>
      </w:r>
    </w:p>
    <w:p w:rsidR="00501E1D" w:rsidRPr="00501E1D" w:rsidRDefault="00501E1D" w:rsidP="00501E1D">
      <w:pPr>
        <w:numPr>
          <w:ilvl w:val="1"/>
          <w:numId w:val="3"/>
        </w:numPr>
        <w:tabs>
          <w:tab w:val="left" w:pos="990"/>
        </w:tabs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Шаблон анкеты-заявки можно скачать </w:t>
      </w:r>
      <w:r w:rsidR="00601BF9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BF11D2">
        <w:rPr>
          <w:rFonts w:ascii="Times New Roman" w:eastAsia="Calibri" w:hAnsi="Times New Roman" w:cs="Times New Roman"/>
          <w:sz w:val="24"/>
          <w:szCs w:val="24"/>
        </w:rPr>
        <w:t>сайте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 проекта, а так же написав запрос на электронный адрес оргкомитета.</w:t>
      </w:r>
    </w:p>
    <w:p w:rsidR="00501E1D" w:rsidRPr="00501E1D" w:rsidRDefault="00501E1D" w:rsidP="00501E1D">
      <w:pPr>
        <w:numPr>
          <w:ilvl w:val="1"/>
          <w:numId w:val="3"/>
        </w:numPr>
        <w:tabs>
          <w:tab w:val="left" w:pos="990"/>
        </w:tabs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Анкеты-заявки должны быть отправлены ТОЛЬКО в </w:t>
      </w:r>
      <w:r w:rsidR="007A0959">
        <w:rPr>
          <w:rFonts w:ascii="Times New Roman" w:eastAsia="Calibri" w:hAnsi="Times New Roman" w:cs="Times New Roman"/>
          <w:sz w:val="24"/>
          <w:szCs w:val="24"/>
        </w:rPr>
        <w:t xml:space="preserve">электронном </w:t>
      </w:r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формате </w:t>
      </w:r>
      <w:proofErr w:type="spellStart"/>
      <w:r w:rsidRPr="00501E1D">
        <w:rPr>
          <w:rFonts w:ascii="Times New Roman" w:eastAsia="Calibri" w:hAnsi="Times New Roman" w:cs="Times New Roman"/>
          <w:sz w:val="24"/>
          <w:szCs w:val="24"/>
          <w:lang w:val="en-US"/>
        </w:rPr>
        <w:t>MicrosoftWord</w:t>
      </w:r>
      <w:proofErr w:type="spellEnd"/>
      <w:r w:rsidRPr="00501E1D">
        <w:rPr>
          <w:rFonts w:ascii="Times New Roman" w:eastAsia="Calibri" w:hAnsi="Times New Roman" w:cs="Times New Roman"/>
          <w:sz w:val="24"/>
          <w:szCs w:val="24"/>
        </w:rPr>
        <w:t xml:space="preserve">. Сканированные, сфотографированные, а так же заполненные от руки анкеты-заявки рассматриваться не будут. </w:t>
      </w:r>
    </w:p>
    <w:p w:rsidR="00501E1D" w:rsidRPr="00501E1D" w:rsidRDefault="00501E1D" w:rsidP="00501E1D">
      <w:pPr>
        <w:numPr>
          <w:ilvl w:val="1"/>
          <w:numId w:val="3"/>
        </w:numPr>
        <w:tabs>
          <w:tab w:val="left" w:pos="990"/>
        </w:tabs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01E1D">
        <w:rPr>
          <w:rFonts w:ascii="Times New Roman" w:eastAsia="Calibri" w:hAnsi="Times New Roman" w:cs="Times New Roman"/>
          <w:sz w:val="24"/>
          <w:szCs w:val="24"/>
        </w:rPr>
        <w:t>Вся переписка с оргкомитетом должна вестись с одного электронного адреса конкурсанта (или его руководителя)  путем ответа на присланные сообщения.</w:t>
      </w:r>
    </w:p>
    <w:p w:rsidR="00501E1D" w:rsidRPr="00501E1D" w:rsidRDefault="00501E1D" w:rsidP="00501E1D">
      <w:pPr>
        <w:numPr>
          <w:ilvl w:val="1"/>
          <w:numId w:val="3"/>
        </w:numPr>
        <w:tabs>
          <w:tab w:val="left" w:pos="990"/>
        </w:tabs>
        <w:spacing w:after="0"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F30B0">
        <w:rPr>
          <w:rFonts w:ascii="Times New Roman" w:eastAsia="Calibri" w:hAnsi="Times New Roman" w:cs="Times New Roman"/>
          <w:sz w:val="24"/>
          <w:szCs w:val="24"/>
        </w:rPr>
        <w:t>После отправки заявки на участие, в течени</w:t>
      </w:r>
      <w:proofErr w:type="gramStart"/>
      <w:r w:rsidRPr="00DF30B0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DF30B0">
        <w:rPr>
          <w:rFonts w:ascii="Times New Roman" w:eastAsia="Calibri" w:hAnsi="Times New Roman" w:cs="Times New Roman"/>
          <w:sz w:val="24"/>
          <w:szCs w:val="24"/>
        </w:rPr>
        <w:t xml:space="preserve"> 5 (пяти) рабочих дней каждому участнику присваивается учетный номер, который будет выслан ответным сообщением на электронный адрес, с которого была отправлена заявка. Если по истечению 5-ти рабочих дней Вам так и не поступило письмо с присвоенным учетным номером, проверьте папку «Спам» почтового ящика, с которого отправлялась заявка.  Если письмо с учетным номером все же не обнаружено – обратитесь в оргкомитет по указанным контактным данным в разделе </w:t>
      </w:r>
      <w:r w:rsidRPr="00DF30B0">
        <w:rPr>
          <w:rFonts w:ascii="Times New Roman" w:eastAsia="Calibri" w:hAnsi="Times New Roman" w:cs="Times New Roman"/>
          <w:b/>
          <w:sz w:val="24"/>
          <w:szCs w:val="24"/>
        </w:rPr>
        <w:t>«Контакты».</w:t>
      </w:r>
    </w:p>
    <w:p w:rsidR="00501E1D" w:rsidRDefault="00501E1D" w:rsidP="00501E1D">
      <w:pPr>
        <w:tabs>
          <w:tab w:val="left" w:pos="99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1E1D" w:rsidRDefault="00501E1D" w:rsidP="00501E1D">
      <w:pPr>
        <w:pStyle w:val="a5"/>
        <w:numPr>
          <w:ilvl w:val="0"/>
          <w:numId w:val="3"/>
        </w:numPr>
        <w:tabs>
          <w:tab w:val="left" w:pos="99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ОПЛАТА ОРГАНИЗАЦИОННОГО ВЗНОСА</w:t>
      </w:r>
    </w:p>
    <w:p w:rsidR="005D2025" w:rsidRPr="005D2025" w:rsidRDefault="005D2025" w:rsidP="005D2025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5.1. 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Все участники должны оплатить организационный взнос согласно пункту </w:t>
      </w:r>
      <w:r w:rsidR="00BF11D2">
        <w:rPr>
          <w:rFonts w:ascii="Times New Roman" w:eastAsia="Calibri" w:hAnsi="Times New Roman" w:cs="Times New Roman"/>
          <w:sz w:val="24"/>
          <w:szCs w:val="24"/>
        </w:rPr>
        <w:t>2.9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 данного положения.</w:t>
      </w:r>
    </w:p>
    <w:p w:rsidR="005D2025" w:rsidRPr="005D2025" w:rsidRDefault="005D2025" w:rsidP="005D2025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5.2. </w:t>
      </w:r>
      <w:r w:rsidRPr="005D2025">
        <w:rPr>
          <w:rFonts w:ascii="Times New Roman" w:eastAsia="Calibri" w:hAnsi="Times New Roman" w:cs="Times New Roman"/>
          <w:sz w:val="24"/>
          <w:szCs w:val="24"/>
        </w:rPr>
        <w:t>Оплатить организационный взнос можно одним из следующих способов:</w:t>
      </w:r>
    </w:p>
    <w:p w:rsidR="005D2025" w:rsidRPr="005D2025" w:rsidRDefault="005D2025" w:rsidP="005D2025">
      <w:pPr>
        <w:pStyle w:val="a5"/>
        <w:numPr>
          <w:ilvl w:val="0"/>
          <w:numId w:val="10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В отделении любого банка по квитанции для оплаты (квитанцию для оплаты можно скачать на </w:t>
      </w:r>
      <w:r w:rsidR="007A0959">
        <w:rPr>
          <w:rFonts w:ascii="Times New Roman" w:eastAsia="Calibri" w:hAnsi="Times New Roman" w:cs="Times New Roman"/>
          <w:sz w:val="24"/>
          <w:szCs w:val="24"/>
        </w:rPr>
        <w:t>сайте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 проекта, а так же написав запрос на электронный адрес оргкомитета);</w:t>
      </w:r>
    </w:p>
    <w:p w:rsidR="005D2025" w:rsidRPr="005D2025" w:rsidRDefault="005D2025" w:rsidP="005D2025">
      <w:pPr>
        <w:pStyle w:val="a5"/>
        <w:numPr>
          <w:ilvl w:val="0"/>
          <w:numId w:val="10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2025">
        <w:rPr>
          <w:rFonts w:ascii="Times New Roman" w:eastAsia="Calibri" w:hAnsi="Times New Roman" w:cs="Times New Roman"/>
          <w:sz w:val="24"/>
          <w:szCs w:val="24"/>
        </w:rPr>
        <w:t>Переводом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расчетный счет организатора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 через приложение «Сбербанк Онлайн»</w:t>
      </w:r>
    </w:p>
    <w:p w:rsidR="005D2025" w:rsidRPr="005D2025" w:rsidRDefault="005D2025" w:rsidP="005D2025">
      <w:pPr>
        <w:pStyle w:val="a5"/>
        <w:numPr>
          <w:ilvl w:val="0"/>
          <w:numId w:val="10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2025">
        <w:rPr>
          <w:rFonts w:ascii="Times New Roman" w:eastAsia="Calibri" w:hAnsi="Times New Roman" w:cs="Times New Roman"/>
          <w:sz w:val="24"/>
          <w:szCs w:val="24"/>
        </w:rPr>
        <w:t>Безналичным переводом на расчетный счет организатора по предоставленным финансовым документам.</w:t>
      </w:r>
    </w:p>
    <w:p w:rsidR="005D2025" w:rsidRPr="005D2025" w:rsidRDefault="005D2025" w:rsidP="005D2025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Для оплаты организационного взноса через отделение банка необходимо распечатать квитанцию, скачанную </w:t>
      </w:r>
      <w:r w:rsidR="007A0959">
        <w:rPr>
          <w:rFonts w:ascii="Times New Roman" w:eastAsia="Calibri" w:hAnsi="Times New Roman" w:cs="Times New Roman"/>
          <w:sz w:val="24"/>
          <w:szCs w:val="24"/>
        </w:rPr>
        <w:t>с официального сайта проекта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, заполнить ее, вписав нужную сумму, ФИО и адрес плательщика, и предоставить ее в кассу любого банка на территории РФ. После оплаты, полученный чек/квитанцию необходимо отсканировать/сфотографировать и приложить к отправляемым материалам. В графе «ФИО плательщика» можно указать как имя конкурсанта, так и имя руководителя. </w:t>
      </w:r>
    </w:p>
    <w:p w:rsidR="005D2025" w:rsidRPr="005D2025" w:rsidRDefault="005D2025" w:rsidP="005D2025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Одной квитанцией можно оплатить участие сразу нескольких конкурсантов, вписав в поле «сумма» соответствующую сумму платежа. В этом случае скан/фото квитанции об оплате необходимо будет прикреплять к каждому письму с материалами участников. </w:t>
      </w:r>
    </w:p>
    <w:p w:rsidR="005D2025" w:rsidRPr="005D2025" w:rsidRDefault="005D2025" w:rsidP="005D2025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5D2025">
        <w:rPr>
          <w:rFonts w:ascii="Times New Roman" w:eastAsia="Calibri" w:hAnsi="Times New Roman" w:cs="Times New Roman"/>
          <w:sz w:val="24"/>
          <w:szCs w:val="24"/>
          <w:highlight w:val="yellow"/>
        </w:rPr>
        <w:t>Для оплаты через приложение «Сбербанк Онлайн», необходимо в личном кабинете плательщика выбрать вкладку «Платежи и переводы», затем «Перевод организации», и далее, следуя указаниям программы, заполнить все поля, используя реквизиты, указанные в квитанции для оплаты (Приложение №1). В графе «Назначение платежа» необходимо указать «</w:t>
      </w:r>
      <w:r w:rsidR="00BF11D2">
        <w:rPr>
          <w:rFonts w:ascii="Times New Roman" w:eastAsia="Calibri" w:hAnsi="Times New Roman" w:cs="Times New Roman"/>
          <w:sz w:val="24"/>
          <w:szCs w:val="24"/>
          <w:highlight w:val="yellow"/>
        </w:rPr>
        <w:t>Организационный взнос Вдохновение</w:t>
      </w:r>
      <w:r w:rsidRPr="005D2025">
        <w:rPr>
          <w:rFonts w:ascii="Times New Roman" w:eastAsia="Calibri" w:hAnsi="Times New Roman" w:cs="Times New Roman"/>
          <w:sz w:val="24"/>
          <w:szCs w:val="24"/>
          <w:highlight w:val="yellow"/>
        </w:rPr>
        <w:t>».</w:t>
      </w:r>
    </w:p>
    <w:p w:rsidR="005D2025" w:rsidRDefault="005D2025" w:rsidP="005D2025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5.6. </w:t>
      </w:r>
      <w:r w:rsidRPr="005D2025">
        <w:rPr>
          <w:rFonts w:ascii="Times New Roman" w:eastAsia="Calibri" w:hAnsi="Times New Roman" w:cs="Times New Roman"/>
          <w:sz w:val="24"/>
          <w:szCs w:val="24"/>
        </w:rPr>
        <w:t>Для оплаты организационного взноса путем перечисления через бухгалтерию Вашего учреждения, необходимо прислать запрос на предоставление финансовых документов. Для этого на электронный адрес оргкомитета необходимо написать письмо с указанием реквизитов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своего</w:t>
      </w:r>
      <w:r w:rsidRPr="005D2025">
        <w:rPr>
          <w:rFonts w:ascii="Times New Roman" w:eastAsia="Calibri" w:hAnsi="Times New Roman" w:cs="Times New Roman"/>
          <w:sz w:val="24"/>
          <w:szCs w:val="24"/>
        </w:rPr>
        <w:t xml:space="preserve"> учреждения, а так же, количества конкурсантов и номинаций, в  которых планируется принять участие.</w:t>
      </w:r>
      <w:r w:rsidRPr="005D2025">
        <w:rPr>
          <w:rFonts w:ascii="Times New Roman" w:eastAsia="Calibri" w:hAnsi="Times New Roman" w:cs="Times New Roman"/>
          <w:b/>
          <w:sz w:val="24"/>
          <w:szCs w:val="24"/>
        </w:rPr>
        <w:t xml:space="preserve"> ВНИМАНИЕ!!! Предоставление финансовых документов для оплаты организационного взноса через бухгалтерию  осуществляется до </w:t>
      </w:r>
      <w:r w:rsidR="00BF11D2">
        <w:rPr>
          <w:rFonts w:ascii="Times New Roman" w:eastAsia="Calibri" w:hAnsi="Times New Roman" w:cs="Times New Roman"/>
          <w:b/>
          <w:sz w:val="24"/>
          <w:szCs w:val="24"/>
        </w:rPr>
        <w:t>11 октября 2019 года</w:t>
      </w:r>
      <w:r w:rsidRPr="005D2025">
        <w:rPr>
          <w:rFonts w:ascii="Times New Roman" w:eastAsia="Calibri" w:hAnsi="Times New Roman" w:cs="Times New Roman"/>
          <w:b/>
          <w:sz w:val="24"/>
          <w:szCs w:val="24"/>
        </w:rPr>
        <w:t>. В последние дни приема заявок, финансовые документы для бухгалтерии не предоставляются!</w:t>
      </w:r>
    </w:p>
    <w:p w:rsidR="005D2025" w:rsidRDefault="005D2025" w:rsidP="005D2025">
      <w:pPr>
        <w:pStyle w:val="a5"/>
        <w:tabs>
          <w:tab w:val="left" w:pos="990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6. КРИТЕРИИ ОЦЕНКИ </w:t>
      </w:r>
      <w:r w:rsidR="00106568">
        <w:rPr>
          <w:rFonts w:ascii="Times New Roman" w:eastAsia="Calibri" w:hAnsi="Times New Roman" w:cs="Times New Roman"/>
          <w:b/>
          <w:sz w:val="24"/>
          <w:szCs w:val="24"/>
        </w:rPr>
        <w:t>КОНКУРСНЫХ РАБОТ</w:t>
      </w:r>
    </w:p>
    <w:p w:rsidR="00106568" w:rsidRDefault="00106568" w:rsidP="005D2025">
      <w:pPr>
        <w:pStyle w:val="a5"/>
        <w:tabs>
          <w:tab w:val="left" w:pos="990"/>
        </w:tabs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06568" w:rsidRDefault="00106568" w:rsidP="00106568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6.1. Конкурсная комиссия оценивает работы участников путем закрытого голосования по 10-бальной шкале. </w:t>
      </w:r>
    </w:p>
    <w:p w:rsidR="00106568" w:rsidRDefault="00106568" w:rsidP="00106568">
      <w:pPr>
        <w:pStyle w:val="a5"/>
        <w:tabs>
          <w:tab w:val="left" w:pos="990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6.2. Критерии оценки конкурсных работ в </w:t>
      </w:r>
      <w:r w:rsidR="00E740AF">
        <w:rPr>
          <w:rFonts w:ascii="Times New Roman" w:eastAsia="Calibri" w:hAnsi="Times New Roman" w:cs="Times New Roman"/>
          <w:sz w:val="24"/>
          <w:szCs w:val="24"/>
        </w:rPr>
        <w:t>направлениях «МУЗЫКА», «ХОРЕОГРАФИЯ», «ОРИГИНАЛЬНЫЙ ЖАНР»:</w:t>
      </w:r>
    </w:p>
    <w:p w:rsidR="00E740AF" w:rsidRDefault="00E740AF" w:rsidP="00E740AF">
      <w:pPr>
        <w:pStyle w:val="a5"/>
        <w:numPr>
          <w:ilvl w:val="0"/>
          <w:numId w:val="11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0AF">
        <w:rPr>
          <w:rFonts w:ascii="Times New Roman" w:eastAsia="Calibri" w:hAnsi="Times New Roman" w:cs="Times New Roman"/>
          <w:b/>
          <w:sz w:val="24"/>
          <w:szCs w:val="24"/>
        </w:rPr>
        <w:t>Исполнительское мастерство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B6DED">
        <w:rPr>
          <w:rFonts w:ascii="Times New Roman" w:eastAsia="Calibri" w:hAnsi="Times New Roman" w:cs="Times New Roman"/>
          <w:sz w:val="24"/>
          <w:szCs w:val="24"/>
        </w:rPr>
        <w:t xml:space="preserve">в зависимости от номинации: </w:t>
      </w:r>
      <w:r>
        <w:rPr>
          <w:rFonts w:ascii="Times New Roman" w:eastAsia="Calibri" w:hAnsi="Times New Roman" w:cs="Times New Roman"/>
          <w:sz w:val="24"/>
          <w:szCs w:val="24"/>
        </w:rPr>
        <w:t>техника исполнения и подачи материала</w:t>
      </w:r>
      <w:r w:rsidR="00265D39">
        <w:rPr>
          <w:rFonts w:ascii="Times New Roman" w:eastAsia="Calibri" w:hAnsi="Times New Roman" w:cs="Times New Roman"/>
          <w:sz w:val="24"/>
          <w:szCs w:val="24"/>
        </w:rPr>
        <w:t>, владение инструментом, чистота интонирования, тембр и сила голоса, пластика</w:t>
      </w:r>
      <w:r>
        <w:rPr>
          <w:rFonts w:ascii="Times New Roman" w:eastAsia="Calibri" w:hAnsi="Times New Roman" w:cs="Times New Roman"/>
          <w:sz w:val="24"/>
          <w:szCs w:val="24"/>
        </w:rPr>
        <w:t>) – 0-3 балла;</w:t>
      </w:r>
    </w:p>
    <w:p w:rsidR="00E740AF" w:rsidRDefault="00E740AF" w:rsidP="00E740AF">
      <w:pPr>
        <w:pStyle w:val="a5"/>
        <w:numPr>
          <w:ilvl w:val="0"/>
          <w:numId w:val="11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0AF">
        <w:rPr>
          <w:rFonts w:ascii="Times New Roman" w:eastAsia="Calibri" w:hAnsi="Times New Roman" w:cs="Times New Roman"/>
          <w:b/>
          <w:sz w:val="24"/>
          <w:szCs w:val="24"/>
        </w:rPr>
        <w:t>Художественная выразительность номера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(композиционное, содержательное и музыкальное единство художественного образа) – 0-2 балла;</w:t>
      </w:r>
    </w:p>
    <w:p w:rsidR="00E740AF" w:rsidRDefault="00E740AF" w:rsidP="00E740AF">
      <w:pPr>
        <w:pStyle w:val="a5"/>
        <w:numPr>
          <w:ilvl w:val="0"/>
          <w:numId w:val="11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40AF">
        <w:rPr>
          <w:rFonts w:ascii="Times New Roman" w:eastAsia="Calibri" w:hAnsi="Times New Roman" w:cs="Times New Roman"/>
          <w:b/>
          <w:sz w:val="24"/>
          <w:szCs w:val="24"/>
        </w:rPr>
        <w:t>Артистизм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740A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740AF">
        <w:rPr>
          <w:rFonts w:ascii="Times New Roman" w:eastAsia="Calibri" w:hAnsi="Times New Roman" w:cs="Times New Roman"/>
          <w:sz w:val="24"/>
          <w:szCs w:val="24"/>
        </w:rPr>
        <w:t>(раскрытие художественного образа</w:t>
      </w:r>
      <w:r>
        <w:rPr>
          <w:rFonts w:ascii="Times New Roman" w:eastAsia="Calibri" w:hAnsi="Times New Roman" w:cs="Times New Roman"/>
          <w:sz w:val="24"/>
          <w:szCs w:val="24"/>
        </w:rPr>
        <w:t>) – 0-2 балла;</w:t>
      </w:r>
    </w:p>
    <w:p w:rsidR="00E740AF" w:rsidRDefault="00E740AF" w:rsidP="00E740AF">
      <w:pPr>
        <w:pStyle w:val="a5"/>
        <w:numPr>
          <w:ilvl w:val="0"/>
          <w:numId w:val="11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Оригинальность </w:t>
      </w:r>
      <w:r>
        <w:rPr>
          <w:rFonts w:ascii="Times New Roman" w:eastAsia="Calibri" w:hAnsi="Times New Roman" w:cs="Times New Roman"/>
          <w:sz w:val="24"/>
          <w:szCs w:val="24"/>
        </w:rPr>
        <w:t>– 0-2 балла;</w:t>
      </w:r>
    </w:p>
    <w:p w:rsidR="00E740AF" w:rsidRDefault="00E740AF" w:rsidP="00E740AF">
      <w:pPr>
        <w:pStyle w:val="a5"/>
        <w:numPr>
          <w:ilvl w:val="0"/>
          <w:numId w:val="11"/>
        </w:numPr>
        <w:tabs>
          <w:tab w:val="left" w:pos="99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Соответствие репертуара возрастным особенностям исполнителей </w:t>
      </w:r>
      <w:r>
        <w:rPr>
          <w:rFonts w:ascii="Times New Roman" w:eastAsia="Calibri" w:hAnsi="Times New Roman" w:cs="Times New Roman"/>
          <w:sz w:val="24"/>
          <w:szCs w:val="24"/>
        </w:rPr>
        <w:t>– 0-</w:t>
      </w:r>
      <w:r w:rsidR="00265D39">
        <w:rPr>
          <w:rFonts w:ascii="Times New Roman" w:eastAsia="Calibri" w:hAnsi="Times New Roman" w:cs="Times New Roman"/>
          <w:sz w:val="24"/>
          <w:szCs w:val="24"/>
        </w:rPr>
        <w:t>1 балла.</w:t>
      </w:r>
    </w:p>
    <w:p w:rsidR="00E740AF" w:rsidRDefault="00E740AF" w:rsidP="00A46B66">
      <w:pPr>
        <w:tabs>
          <w:tab w:val="left" w:pos="990"/>
        </w:tabs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6.3. Критерии оценки конкурсных работ в </w:t>
      </w:r>
      <w:r w:rsidR="00A46B66">
        <w:rPr>
          <w:rFonts w:ascii="Times New Roman" w:eastAsia="Calibri" w:hAnsi="Times New Roman" w:cs="Times New Roman"/>
          <w:sz w:val="24"/>
          <w:szCs w:val="24"/>
        </w:rPr>
        <w:t>номинации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«ТЕАТР И ХУДОЖЕСТВЕННОЕ </w:t>
      </w:r>
      <w:r w:rsidR="00DA31E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СЛОВО»: </w:t>
      </w:r>
      <w:r w:rsidRPr="00E740AF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DA31E4" w:rsidRPr="00DA31E4" w:rsidRDefault="00DA31E4" w:rsidP="00A46B66">
      <w:pPr>
        <w:pStyle w:val="a5"/>
        <w:numPr>
          <w:ilvl w:val="0"/>
          <w:numId w:val="1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Актерское мастерство</w:t>
      </w:r>
      <w:r w:rsidR="00A46B6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46B66">
        <w:rPr>
          <w:rFonts w:ascii="Times New Roman" w:eastAsia="Calibri" w:hAnsi="Times New Roman" w:cs="Times New Roman"/>
          <w:sz w:val="24"/>
          <w:szCs w:val="24"/>
        </w:rPr>
        <w:t>(</w:t>
      </w:r>
      <w:r w:rsidR="00A46B66" w:rsidRPr="00A46B66">
        <w:rPr>
          <w:rFonts w:ascii="Times New Roman" w:eastAsia="Calibri" w:hAnsi="Times New Roman" w:cs="Times New Roman"/>
          <w:sz w:val="24"/>
          <w:szCs w:val="24"/>
        </w:rPr>
        <w:t xml:space="preserve">актерская выразительность, умение импровизировать, творческая свобода и </w:t>
      </w:r>
      <w:proofErr w:type="spellStart"/>
      <w:r w:rsidR="00A46B66" w:rsidRPr="00A46B66">
        <w:rPr>
          <w:rFonts w:ascii="Times New Roman" w:eastAsia="Calibri" w:hAnsi="Times New Roman" w:cs="Times New Roman"/>
          <w:sz w:val="24"/>
          <w:szCs w:val="24"/>
        </w:rPr>
        <w:t>раскрепощенность</w:t>
      </w:r>
      <w:proofErr w:type="spellEnd"/>
      <w:r w:rsidR="00A46B66" w:rsidRPr="00A46B66">
        <w:rPr>
          <w:rFonts w:ascii="Times New Roman" w:eastAsia="Calibri" w:hAnsi="Times New Roman" w:cs="Times New Roman"/>
          <w:sz w:val="24"/>
          <w:szCs w:val="24"/>
        </w:rPr>
        <w:t xml:space="preserve"> на сцене, актерская индивидуальность</w:t>
      </w:r>
      <w:r w:rsidR="00A46B66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0-3 балла;</w:t>
      </w:r>
    </w:p>
    <w:p w:rsidR="00DA31E4" w:rsidRDefault="00DA31E4" w:rsidP="00A46B66">
      <w:pPr>
        <w:pStyle w:val="a5"/>
        <w:numPr>
          <w:ilvl w:val="0"/>
          <w:numId w:val="1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Режиссерское решение –</w:t>
      </w:r>
      <w:r>
        <w:rPr>
          <w:rFonts w:ascii="Times New Roman" w:hAnsi="Times New Roman" w:cs="Times New Roman"/>
          <w:sz w:val="24"/>
          <w:szCs w:val="24"/>
        </w:rPr>
        <w:t xml:space="preserve"> 0-2 балла;</w:t>
      </w:r>
    </w:p>
    <w:p w:rsidR="00DA31E4" w:rsidRDefault="00DA31E4" w:rsidP="00A46B66">
      <w:pPr>
        <w:pStyle w:val="a5"/>
        <w:numPr>
          <w:ilvl w:val="0"/>
          <w:numId w:val="1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Литературный материал</w:t>
      </w:r>
      <w:r w:rsidR="00CF57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F577E">
        <w:rPr>
          <w:rFonts w:ascii="Times New Roman" w:eastAsia="Calibri" w:hAnsi="Times New Roman" w:cs="Times New Roman"/>
          <w:sz w:val="24"/>
          <w:szCs w:val="24"/>
        </w:rPr>
        <w:t>(уважение к первоисточнику, автору)</w:t>
      </w:r>
      <w:r w:rsidR="00CF57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0-2 балла;</w:t>
      </w:r>
    </w:p>
    <w:p w:rsidR="00DA31E4" w:rsidRDefault="00DA31E4" w:rsidP="00A46B66">
      <w:pPr>
        <w:pStyle w:val="a5"/>
        <w:numPr>
          <w:ilvl w:val="0"/>
          <w:numId w:val="1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Художественное и музыкальное оформление спектакля (отрывка) или музыкально-</w:t>
      </w:r>
      <w:r w:rsidRPr="00DA31E4">
        <w:rPr>
          <w:rFonts w:ascii="Times New Roman" w:hAnsi="Times New Roman" w:cs="Times New Roman"/>
          <w:b/>
          <w:sz w:val="24"/>
          <w:szCs w:val="24"/>
        </w:rPr>
        <w:t>литературной композиции</w:t>
      </w:r>
      <w:r w:rsidRPr="00DA31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0-</w:t>
      </w:r>
      <w:r w:rsidR="00265D39">
        <w:rPr>
          <w:rFonts w:ascii="Times New Roman" w:hAnsi="Times New Roman" w:cs="Times New Roman"/>
          <w:sz w:val="24"/>
          <w:szCs w:val="24"/>
        </w:rPr>
        <w:t>2 балла;</w:t>
      </w:r>
    </w:p>
    <w:p w:rsidR="00265D39" w:rsidRDefault="00265D39" w:rsidP="00A46B66">
      <w:pPr>
        <w:pStyle w:val="a5"/>
        <w:numPr>
          <w:ilvl w:val="0"/>
          <w:numId w:val="1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Актуальность темы с учетом возрастных особенностей исполнителя </w:t>
      </w:r>
      <w:r>
        <w:rPr>
          <w:rFonts w:ascii="Times New Roman" w:hAnsi="Times New Roman" w:cs="Times New Roman"/>
          <w:sz w:val="24"/>
          <w:szCs w:val="24"/>
        </w:rPr>
        <w:t>– 0-1 балла.</w:t>
      </w:r>
    </w:p>
    <w:p w:rsidR="00265D39" w:rsidRDefault="00265D39" w:rsidP="00A46B66">
      <w:pPr>
        <w:tabs>
          <w:tab w:val="left" w:pos="99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6.4. </w:t>
      </w:r>
      <w:r w:rsidR="00A46B66">
        <w:rPr>
          <w:rFonts w:ascii="Times New Roman" w:hAnsi="Times New Roman" w:cs="Times New Roman"/>
          <w:sz w:val="24"/>
          <w:szCs w:val="24"/>
        </w:rPr>
        <w:t>Критерии оценки конкурсных работ в номинации «ИЗОБРАЗИТЕЛЬНОЕ ИСКУССТВО»:</w:t>
      </w:r>
    </w:p>
    <w:p w:rsidR="00A46B66" w:rsidRDefault="00A46B66" w:rsidP="00A46B66">
      <w:pPr>
        <w:pStyle w:val="a5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B66">
        <w:rPr>
          <w:rFonts w:ascii="Times New Roman" w:hAnsi="Times New Roman" w:cs="Times New Roman"/>
          <w:b/>
          <w:sz w:val="24"/>
          <w:szCs w:val="24"/>
        </w:rPr>
        <w:t>Мастерство исполнения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0-2 балла;</w:t>
      </w:r>
    </w:p>
    <w:p w:rsidR="00A46B66" w:rsidRPr="00A46B66" w:rsidRDefault="00A46B66" w:rsidP="00A46B66">
      <w:pPr>
        <w:pStyle w:val="a5"/>
        <w:numPr>
          <w:ilvl w:val="0"/>
          <w:numId w:val="13"/>
        </w:numPr>
        <w:spacing w:after="0"/>
        <w:ind w:left="1003" w:hanging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B66">
        <w:rPr>
          <w:rFonts w:ascii="Times New Roman" w:hAnsi="Times New Roman" w:cs="Times New Roman"/>
          <w:b/>
          <w:sz w:val="24"/>
          <w:szCs w:val="24"/>
        </w:rPr>
        <w:t>Художественная и образная выразительность</w:t>
      </w:r>
      <w:r>
        <w:rPr>
          <w:rFonts w:ascii="Times New Roman" w:hAnsi="Times New Roman" w:cs="Times New Roman"/>
          <w:sz w:val="24"/>
          <w:szCs w:val="24"/>
        </w:rPr>
        <w:t xml:space="preserve"> – 0-1 балла;</w:t>
      </w:r>
    </w:p>
    <w:p w:rsidR="00A46B66" w:rsidRPr="00A46B66" w:rsidRDefault="00A46B66" w:rsidP="00A46B66">
      <w:pPr>
        <w:numPr>
          <w:ilvl w:val="0"/>
          <w:numId w:val="13"/>
        </w:numPr>
        <w:spacing w:after="0" w:line="240" w:lineRule="auto"/>
        <w:ind w:left="1003" w:hanging="357"/>
        <w:jc w:val="both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A46B66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Цветное, графи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ческое и композиционное решение</w:t>
      </w:r>
      <w:r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A46B66" w:rsidRPr="00A46B66" w:rsidRDefault="00A46B66" w:rsidP="00A46B66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A46B66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Оригинальность замысла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 и его решения в раскрытии темы</w:t>
      </w:r>
      <w:r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A46B66" w:rsidRPr="00A46B66" w:rsidRDefault="00A46B66" w:rsidP="00A46B66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A46B66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Качество и </w:t>
      </w:r>
      <w:proofErr w:type="gramStart"/>
      <w:r w:rsidRPr="00A46B66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эстетич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еский вид</w:t>
      </w:r>
      <w:proofErr w:type="gramEnd"/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 представленной работы</w:t>
      </w:r>
      <w:r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A46B66" w:rsidRPr="00A46B66" w:rsidRDefault="00A46B66" w:rsidP="00A46B66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Техника выполнения работы</w:t>
      </w:r>
      <w:r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A46B66" w:rsidRPr="00A46B66" w:rsidRDefault="00A46B66" w:rsidP="00A46B66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A46B66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Соответствие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 названия работы замыслу автора</w:t>
      </w:r>
      <w:r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A46B66" w:rsidRPr="00A46B66" w:rsidRDefault="00A46B66" w:rsidP="00A46B66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Владение материалом </w:t>
      </w:r>
      <w:r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>– 0-1 балла;</w:t>
      </w:r>
    </w:p>
    <w:p w:rsidR="00A46B66" w:rsidRPr="00A46B66" w:rsidRDefault="00A46B66" w:rsidP="00A46B66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A46B66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Раскрытие содержания темы художест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венными средствами</w:t>
      </w:r>
      <w:r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балла.</w:t>
      </w:r>
    </w:p>
    <w:p w:rsidR="00A46B66" w:rsidRDefault="00A46B66" w:rsidP="00A46B66">
      <w:pPr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6.5. </w:t>
      </w:r>
      <w:r w:rsidRPr="00A46B66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Критерии оценки конкурсных работ в номинации «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ДЕКОРАТИВНО-ПРИКЛАДНОЕ ТВОРЧЕСТВО</w:t>
      </w:r>
      <w:r w:rsidRPr="00A46B66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»: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</w:t>
      </w:r>
    </w:p>
    <w:p w:rsidR="001828F8" w:rsidRDefault="001828F8" w:rsidP="001828F8">
      <w:pPr>
        <w:pStyle w:val="a5"/>
        <w:numPr>
          <w:ilvl w:val="0"/>
          <w:numId w:val="15"/>
        </w:numP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Техника выполнения работы</w:t>
      </w:r>
      <w:r w:rsidR="005B6DED"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0-2 балла;</w:t>
      </w:r>
    </w:p>
    <w:p w:rsidR="001828F8" w:rsidRPr="001828F8" w:rsidRDefault="001828F8" w:rsidP="001828F8">
      <w:pPr>
        <w:pStyle w:val="a5"/>
        <w:numPr>
          <w:ilvl w:val="0"/>
          <w:numId w:val="15"/>
        </w:numPr>
        <w:spacing w:after="0"/>
        <w:ind w:left="1003" w:hanging="357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1828F8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Художественная выразительность</w:t>
      </w:r>
      <w:r w:rsidR="005B6DED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 </w:t>
      </w:r>
      <w:r w:rsidR="005B6DED"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>– 0-2 балла;</w:t>
      </w:r>
    </w:p>
    <w:p w:rsidR="001828F8" w:rsidRPr="001828F8" w:rsidRDefault="001828F8" w:rsidP="001828F8">
      <w:pPr>
        <w:numPr>
          <w:ilvl w:val="0"/>
          <w:numId w:val="15"/>
        </w:numPr>
        <w:spacing w:after="0" w:line="240" w:lineRule="auto"/>
        <w:ind w:left="1003" w:hanging="357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Композиция</w:t>
      </w:r>
      <w:r w:rsidR="005B6DED"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0-2 балла;</w:t>
      </w:r>
    </w:p>
    <w:p w:rsidR="001828F8" w:rsidRPr="001828F8" w:rsidRDefault="001828F8" w:rsidP="001828F8">
      <w:pPr>
        <w:numPr>
          <w:ilvl w:val="0"/>
          <w:numId w:val="15"/>
        </w:numPr>
        <w:spacing w:after="0" w:line="240" w:lineRule="auto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1828F8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Оригинальность замысла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 и его решения в раскрытии темы</w:t>
      </w:r>
      <w:r w:rsidR="005B6DED"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1828F8" w:rsidRPr="001828F8" w:rsidRDefault="001828F8" w:rsidP="001828F8">
      <w:pPr>
        <w:numPr>
          <w:ilvl w:val="0"/>
          <w:numId w:val="15"/>
        </w:numPr>
        <w:spacing w:after="0" w:line="240" w:lineRule="auto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1828F8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Качество и </w:t>
      </w:r>
      <w:proofErr w:type="gramStart"/>
      <w:r w:rsidRPr="001828F8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эстетич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еский вид</w:t>
      </w:r>
      <w:proofErr w:type="gramEnd"/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 представленной работы</w:t>
      </w:r>
      <w:r w:rsidR="005B6DED"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1828F8" w:rsidRPr="001828F8" w:rsidRDefault="001828F8" w:rsidP="001828F8">
      <w:pPr>
        <w:numPr>
          <w:ilvl w:val="0"/>
          <w:numId w:val="15"/>
        </w:numPr>
        <w:spacing w:after="0" w:line="240" w:lineRule="auto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1828F8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Новаторство в </w:t>
      </w:r>
      <w:r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использовании народных традиций</w:t>
      </w:r>
      <w:r w:rsidR="005B6DED"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балла;</w:t>
      </w:r>
    </w:p>
    <w:p w:rsidR="001828F8" w:rsidRPr="001828F8" w:rsidRDefault="001828F8" w:rsidP="001828F8">
      <w:pPr>
        <w:numPr>
          <w:ilvl w:val="0"/>
          <w:numId w:val="15"/>
        </w:numPr>
        <w:spacing w:after="0" w:line="240" w:lineRule="auto"/>
        <w:textAlignment w:val="baseline"/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</w:pPr>
      <w:r w:rsidRPr="001828F8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>Соответствие</w:t>
      </w:r>
      <w:r w:rsidR="005B6DED">
        <w:rPr>
          <w:rFonts w:ascii="inherit" w:eastAsia="Times New Roman" w:hAnsi="inherit" w:cs="Times New Roman"/>
          <w:b/>
          <w:color w:val="282828"/>
          <w:sz w:val="24"/>
          <w:szCs w:val="24"/>
          <w:lang w:eastAsia="ru-RU"/>
        </w:rPr>
        <w:t xml:space="preserve"> названия работы замыслу автора</w:t>
      </w:r>
      <w:r w:rsidR="005B6DED">
        <w:rPr>
          <w:rFonts w:ascii="inherit" w:eastAsia="Times New Roman" w:hAnsi="inherit" w:cs="Times New Roman"/>
          <w:color w:val="282828"/>
          <w:sz w:val="24"/>
          <w:szCs w:val="24"/>
          <w:lang w:eastAsia="ru-RU"/>
        </w:rPr>
        <w:t xml:space="preserve"> – 0-1 балла.</w:t>
      </w:r>
    </w:p>
    <w:p w:rsidR="001828F8" w:rsidRDefault="001828F8" w:rsidP="001828F8">
      <w:pPr>
        <w:pStyle w:val="a5"/>
        <w:spacing w:after="0" w:line="240" w:lineRule="auto"/>
        <w:ind w:left="1004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</w:p>
    <w:p w:rsidR="00831C21" w:rsidRPr="00831C21" w:rsidRDefault="00831C21" w:rsidP="00831C21">
      <w:pPr>
        <w:pStyle w:val="a5"/>
        <w:numPr>
          <w:ilvl w:val="0"/>
          <w:numId w:val="17"/>
        </w:num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831C21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РЕЗУЛЬТАТЫ КОНКУРСА И НАГРАЖДЕНИЕ</w:t>
      </w:r>
    </w:p>
    <w:p w:rsidR="00831C21" w:rsidRDefault="00831C21" w:rsidP="00B437AB">
      <w:pPr>
        <w:pStyle w:val="a5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</w:p>
    <w:p w:rsidR="00831C21" w:rsidRDefault="00831C21" w:rsidP="00601BF9">
      <w:pPr>
        <w:pStyle w:val="a5"/>
        <w:numPr>
          <w:ilvl w:val="1"/>
          <w:numId w:val="17"/>
        </w:num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Результаты конкурса будут объявлены </w:t>
      </w:r>
      <w:r w:rsidR="00BF11D2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25 октября 2019 года на официальном сайте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</w:t>
      </w:r>
      <w:r w:rsidR="00601BF9" w:rsidRPr="00601BF9">
        <w:rPr>
          <w:rFonts w:ascii="Times New Roman" w:eastAsia="Times New Roman" w:hAnsi="Times New Roman" w:cs="Times New Roman"/>
          <w:b/>
          <w:color w:val="282828"/>
          <w:sz w:val="24"/>
          <w:szCs w:val="24"/>
          <w:highlight w:val="yellow"/>
          <w:lang w:eastAsia="ru-RU"/>
        </w:rPr>
        <w:t>www.centr-musicmedia.com</w:t>
      </w:r>
    </w:p>
    <w:p w:rsidR="00831C21" w:rsidRDefault="00831C21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В течени</w:t>
      </w:r>
      <w:r w:rsidR="00D2359A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3-х дней после объявления результатов, все конкурсанты получат уведомление об итогах проекта на электронный адрес, указанный в анкете-заявке. </w:t>
      </w:r>
    </w:p>
    <w:p w:rsidR="00831C21" w:rsidRDefault="00497BC2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По результатам работы конкурсной комиссии всем участникам присваиваются следующие звания:</w:t>
      </w:r>
    </w:p>
    <w:p w:rsidR="00497BC2" w:rsidRDefault="00497BC2" w:rsidP="00B437AB">
      <w:pPr>
        <w:pStyle w:val="a5"/>
        <w:numPr>
          <w:ilvl w:val="0"/>
          <w:numId w:val="18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Лауреат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en-US" w:eastAsia="ru-RU"/>
        </w:rPr>
        <w:t>I</w:t>
      </w:r>
      <w:r w:rsidRPr="00497BC2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en-US" w:eastAsia="ru-RU"/>
        </w:rPr>
        <w:t>II</w:t>
      </w:r>
      <w:r w:rsidRPr="00497BC2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en-US" w:eastAsia="ru-RU"/>
        </w:rPr>
        <w:t>III</w:t>
      </w:r>
      <w:r w:rsidRPr="00497BC2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степеней;</w:t>
      </w:r>
    </w:p>
    <w:p w:rsidR="00497BC2" w:rsidRDefault="00497BC2" w:rsidP="00B437AB">
      <w:pPr>
        <w:pStyle w:val="a5"/>
        <w:numPr>
          <w:ilvl w:val="0"/>
          <w:numId w:val="18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Дипломант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en-US" w:eastAsia="ru-RU"/>
        </w:rPr>
        <w:t>I</w:t>
      </w:r>
      <w:r w:rsidRPr="00497BC2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en-US" w:eastAsia="ru-RU"/>
        </w:rPr>
        <w:t>II</w:t>
      </w:r>
      <w:r w:rsidRPr="00497BC2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val="en-US" w:eastAsia="ru-RU"/>
        </w:rPr>
        <w:t>III</w:t>
      </w:r>
      <w:r w:rsidRPr="00497BC2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степеней;</w:t>
      </w:r>
    </w:p>
    <w:p w:rsidR="00497BC2" w:rsidRDefault="00497BC2" w:rsidP="00B437AB">
      <w:pPr>
        <w:pStyle w:val="a5"/>
        <w:numPr>
          <w:ilvl w:val="0"/>
          <w:numId w:val="18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Участник Всероссийского конкурса талантов «Вдохновение-2019»</w:t>
      </w:r>
    </w:p>
    <w:p w:rsidR="00497BC2" w:rsidRDefault="00497BC2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Все участники конкурса получат Дипломы в соответствии с занятыми в конкурсе местами.</w:t>
      </w:r>
    </w:p>
    <w:p w:rsidR="00497BC2" w:rsidRDefault="00497BC2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Все руководители/преподаватели, участвовавшие в подг</w:t>
      </w:r>
      <w:r w:rsidR="00B437AB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отовке конкурсанта к участию в проекте</w:t>
      </w:r>
      <w:r w:rsidR="00237980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и указанные в анкете-заявке</w:t>
      </w: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, награждаются Благодарственными письмами оргкомитета. </w:t>
      </w:r>
    </w:p>
    <w:p w:rsidR="00237980" w:rsidRDefault="00237980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Награждение благодарственными письмами руководителей/преподавателей, не указанных в анкетах-заявках на момент подачи заявки, осуществляется на усмотрение оргкомитета.  </w:t>
      </w:r>
    </w:p>
    <w:p w:rsidR="00497BC2" w:rsidRPr="00B437AB" w:rsidRDefault="00B437AB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Отдельные конкурсанты из числа победителей награждаются ценными призами и подарками.</w:t>
      </w:r>
    </w:p>
    <w:p w:rsidR="00B437AB" w:rsidRPr="00B437AB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Призовой фонд конкурса включает в себя следующие призы:</w:t>
      </w:r>
    </w:p>
    <w:p w:rsidR="00B437AB" w:rsidRPr="00B437AB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- 6 смартфонов;</w:t>
      </w:r>
    </w:p>
    <w:p w:rsidR="00B437AB" w:rsidRPr="00B437AB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 xml:space="preserve">- 4 профессиональные фотокамеры </w:t>
      </w:r>
      <w:proofErr w:type="spellStart"/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val="en-US" w:eastAsia="ru-RU"/>
        </w:rPr>
        <w:t>Nicon</w:t>
      </w:r>
      <w:proofErr w:type="spellEnd"/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;</w:t>
      </w:r>
    </w:p>
    <w:p w:rsidR="00B437AB" w:rsidRPr="00B437AB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- 2 квадрокоптера;</w:t>
      </w:r>
    </w:p>
    <w:p w:rsidR="00B437AB" w:rsidRPr="00B437AB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- 2 караоке-системы;</w:t>
      </w:r>
    </w:p>
    <w:p w:rsidR="00B437AB" w:rsidRPr="00B437AB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- 2 ноутбука;</w:t>
      </w:r>
    </w:p>
    <w:p w:rsidR="00B437AB" w:rsidRPr="00B437AB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 xml:space="preserve">- 5 путевок </w:t>
      </w:r>
      <w:r w:rsidR="00237980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в детские оздоровительные лагеря</w:t>
      </w:r>
      <w:r w:rsidRPr="00B437AB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 xml:space="preserve"> летом 2020 года</w:t>
      </w:r>
    </w:p>
    <w:p w:rsidR="00B437AB" w:rsidRPr="00237980" w:rsidRDefault="00B437AB" w:rsidP="00B437AB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i/>
          <w:color w:val="282828"/>
          <w:sz w:val="24"/>
          <w:szCs w:val="24"/>
          <w:u w:val="single"/>
          <w:lang w:eastAsia="ru-RU"/>
        </w:rPr>
      </w:pPr>
      <w:r w:rsidRPr="00237980">
        <w:rPr>
          <w:rFonts w:ascii="Times New Roman" w:eastAsia="Times New Roman" w:hAnsi="Times New Roman" w:cs="Times New Roman"/>
          <w:b/>
          <w:i/>
          <w:color w:val="282828"/>
          <w:sz w:val="24"/>
          <w:szCs w:val="24"/>
          <w:u w:val="single"/>
          <w:lang w:eastAsia="ru-RU"/>
        </w:rPr>
        <w:t>Денежные премии во Всероссийском конкурсе талантов «Вдохновение-2019» не предусмотрены.</w:t>
      </w:r>
    </w:p>
    <w:p w:rsidR="00B437AB" w:rsidRPr="00237980" w:rsidRDefault="00B437AB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 w:rsidRPr="00237980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 xml:space="preserve">Внимание!!! Окончательное решение о награждении </w:t>
      </w:r>
      <w:r w:rsidR="00237980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 xml:space="preserve">отдельных </w:t>
      </w:r>
      <w:r w:rsidRPr="00237980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участников ценными призами и подарками принимают учредители наград – спонсоры. Оргкомитет дает л</w:t>
      </w:r>
      <w:r w:rsidR="00237980" w:rsidRPr="00237980"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ишь рекомендации по присуждению.</w:t>
      </w:r>
    </w:p>
    <w:p w:rsidR="00237980" w:rsidRDefault="00237980" w:rsidP="00B437AB">
      <w:pPr>
        <w:pStyle w:val="a5"/>
        <w:numPr>
          <w:ilvl w:val="1"/>
          <w:numId w:val="17"/>
        </w:numPr>
        <w:spacing w:after="0" w:line="240" w:lineRule="auto"/>
        <w:ind w:left="567" w:hanging="283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 w:rsidRPr="00237980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Наградные документы отправляются конкурсантам, как в электронном виде, так и в печатном</w:t>
      </w:r>
      <w:r w:rsidR="00715C7D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виде</w:t>
      </w:r>
      <w:r w:rsidRPr="00237980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с живыми печатями и подписями.</w:t>
      </w:r>
    </w:p>
    <w:p w:rsidR="00237980" w:rsidRDefault="00237980" w:rsidP="00237980">
      <w:pPr>
        <w:pStyle w:val="a5"/>
        <w:numPr>
          <w:ilvl w:val="1"/>
          <w:numId w:val="17"/>
        </w:num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Отпечатанные наградные документы отправляются в том случае, если конкурсант указал в анкете-заявке необходимость получения оригинала наградных документов. </w:t>
      </w:r>
    </w:p>
    <w:p w:rsidR="00D2359A" w:rsidRDefault="00237980" w:rsidP="00237980">
      <w:pPr>
        <w:pStyle w:val="a5"/>
        <w:numPr>
          <w:ilvl w:val="1"/>
          <w:numId w:val="17"/>
        </w:num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Оригиналы наградных документов высылаются заказным отправлением Почты России</w:t>
      </w:r>
      <w:r w:rsidR="00D2359A"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. Стоимость отправки – 100 рублей за один адрес. На один адрес можно отправить наградные документы сразу нескольких участников.</w:t>
      </w:r>
    </w:p>
    <w:p w:rsidR="00D2359A" w:rsidRDefault="00D2359A" w:rsidP="00237980">
      <w:pPr>
        <w:pStyle w:val="a5"/>
        <w:numPr>
          <w:ilvl w:val="1"/>
          <w:numId w:val="17"/>
        </w:num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Сроки и порядок отправки наградных документов будут прописаны в итоговом протоколе решения конкурсной комиссии (результаты конкурса).</w:t>
      </w:r>
    </w:p>
    <w:p w:rsidR="00D2359A" w:rsidRDefault="00D2359A" w:rsidP="00237980">
      <w:pPr>
        <w:pStyle w:val="a5"/>
        <w:numPr>
          <w:ilvl w:val="1"/>
          <w:numId w:val="17"/>
        </w:num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Срок отправки электронных наградных документов не может превышать 7-ми дней с моменты объявления итогов конкурса.</w:t>
      </w:r>
    </w:p>
    <w:p w:rsidR="00D2359A" w:rsidRDefault="00D2359A" w:rsidP="00237980">
      <w:pPr>
        <w:pStyle w:val="a5"/>
        <w:numPr>
          <w:ilvl w:val="1"/>
          <w:numId w:val="17"/>
        </w:num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 Срок отправления оригиналов наградных документов не может превышать 14-ти дней с момента объявления итогов конкурса. </w:t>
      </w:r>
    </w:p>
    <w:p w:rsidR="00D2359A" w:rsidRDefault="00D2359A" w:rsidP="00D2359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</w:p>
    <w:p w:rsidR="00D2359A" w:rsidRDefault="00D2359A" w:rsidP="00D2359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</w:p>
    <w:p w:rsidR="00D2359A" w:rsidRPr="00D2359A" w:rsidRDefault="00D2359A" w:rsidP="00D2359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  <w:t>КОНТАКТНАЯ ИНФОРМАЦИЯ:</w:t>
      </w:r>
    </w:p>
    <w:p w:rsidR="00237980" w:rsidRDefault="00237980" w:rsidP="00D2359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</w:p>
    <w:p w:rsidR="00B64478" w:rsidRDefault="00B64478" w:rsidP="00D2359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>САЙТ ПРОЕКТА:</w:t>
      </w:r>
      <w:r w:rsidR="00601BF9" w:rsidRPr="00601BF9">
        <w:t xml:space="preserve"> </w:t>
      </w:r>
      <w:r w:rsidR="00601BF9" w:rsidRPr="00601BF9">
        <w:rPr>
          <w:rFonts w:ascii="Times New Roman" w:eastAsia="Times New Roman" w:hAnsi="Times New Roman" w:cs="Times New Roman"/>
          <w:b/>
          <w:color w:val="282828"/>
          <w:sz w:val="28"/>
          <w:szCs w:val="28"/>
          <w:lang w:eastAsia="ru-RU"/>
        </w:rPr>
        <w:t>www.centr-musicmedia.com</w:t>
      </w:r>
    </w:p>
    <w:p w:rsidR="00B64478" w:rsidRDefault="00B64478" w:rsidP="00D2359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ЭЛЕКТРОННЫЙ АДРЕС ОРГКОМИТЕТА: </w:t>
      </w:r>
      <w:r w:rsidR="00715C7D" w:rsidRPr="00715C7D">
        <w:rPr>
          <w:rFonts w:ascii="Times New Roman" w:eastAsia="Times New Roman" w:hAnsi="Times New Roman" w:cs="Times New Roman"/>
          <w:b/>
          <w:color w:val="282828"/>
          <w:sz w:val="28"/>
          <w:szCs w:val="28"/>
          <w:lang w:eastAsia="ru-RU"/>
        </w:rPr>
        <w:t>info@centr-music</w:t>
      </w:r>
      <w:r w:rsidR="00601BF9" w:rsidRPr="00715C7D">
        <w:rPr>
          <w:rFonts w:ascii="Times New Roman" w:eastAsia="Times New Roman" w:hAnsi="Times New Roman" w:cs="Times New Roman"/>
          <w:b/>
          <w:color w:val="282828"/>
          <w:sz w:val="28"/>
          <w:szCs w:val="28"/>
          <w:lang w:eastAsia="ru-RU"/>
        </w:rPr>
        <w:t>media.com</w:t>
      </w:r>
    </w:p>
    <w:p w:rsidR="00B64478" w:rsidRPr="00D2359A" w:rsidRDefault="00B64478" w:rsidP="00D2359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ru-RU"/>
        </w:rPr>
        <w:t xml:space="preserve">ТЕЛЕФОН ДЛЯ СПРАВОК: </w:t>
      </w:r>
      <w:r w:rsidRPr="00B64478">
        <w:rPr>
          <w:rFonts w:ascii="Times New Roman" w:eastAsia="Times New Roman" w:hAnsi="Times New Roman" w:cs="Times New Roman"/>
          <w:b/>
          <w:color w:val="282828"/>
          <w:sz w:val="24"/>
          <w:szCs w:val="24"/>
          <w:u w:val="single"/>
          <w:lang w:eastAsia="ru-RU"/>
        </w:rPr>
        <w:t>8 800 201 48 23</w:t>
      </w:r>
      <w:r>
        <w:rPr>
          <w:rFonts w:ascii="Times New Roman" w:eastAsia="Times New Roman" w:hAnsi="Times New Roman" w:cs="Times New Roman"/>
          <w:b/>
          <w:color w:val="282828"/>
          <w:sz w:val="24"/>
          <w:szCs w:val="24"/>
          <w:u w:val="single"/>
          <w:lang w:eastAsia="ru-RU"/>
        </w:rPr>
        <w:t xml:space="preserve"> (прием звонков с 7:00 до 17:00 по </w:t>
      </w:r>
      <w:proofErr w:type="gramStart"/>
      <w:r>
        <w:rPr>
          <w:rFonts w:ascii="Times New Roman" w:eastAsia="Times New Roman" w:hAnsi="Times New Roman" w:cs="Times New Roman"/>
          <w:b/>
          <w:color w:val="282828"/>
          <w:sz w:val="24"/>
          <w:szCs w:val="24"/>
          <w:u w:val="single"/>
          <w:lang w:eastAsia="ru-RU"/>
        </w:rPr>
        <w:t>МСК</w:t>
      </w:r>
      <w:proofErr w:type="gramEnd"/>
      <w:r w:rsidR="00601BF9">
        <w:rPr>
          <w:rFonts w:ascii="Times New Roman" w:eastAsia="Times New Roman" w:hAnsi="Times New Roman" w:cs="Times New Roman"/>
          <w:b/>
          <w:color w:val="282828"/>
          <w:sz w:val="24"/>
          <w:szCs w:val="24"/>
          <w:u w:val="single"/>
          <w:lang w:eastAsia="ru-RU"/>
        </w:rPr>
        <w:t>; сб., вс. – выходные дни</w:t>
      </w:r>
      <w:r>
        <w:rPr>
          <w:rFonts w:ascii="Times New Roman" w:eastAsia="Times New Roman" w:hAnsi="Times New Roman" w:cs="Times New Roman"/>
          <w:b/>
          <w:color w:val="282828"/>
          <w:sz w:val="24"/>
          <w:szCs w:val="24"/>
          <w:u w:val="single"/>
          <w:lang w:eastAsia="ru-RU"/>
        </w:rPr>
        <w:t>)</w:t>
      </w:r>
    </w:p>
    <w:p w:rsidR="00237980" w:rsidRDefault="00237980" w:rsidP="00237980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</w:p>
    <w:p w:rsidR="00EC6013" w:rsidRDefault="00EC6013" w:rsidP="00237980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</w:p>
    <w:p w:rsidR="00EC6013" w:rsidRDefault="00EC6013" w:rsidP="00237980">
      <w:pPr>
        <w:pStyle w:val="a5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b/>
          <w:color w:val="282828"/>
          <w:sz w:val="24"/>
          <w:szCs w:val="24"/>
          <w:lang w:eastAsia="ru-RU"/>
        </w:rPr>
      </w:pPr>
    </w:p>
    <w:p w:rsidR="00EC6013" w:rsidRPr="00EC6013" w:rsidRDefault="00EC6013" w:rsidP="00EC6013"/>
    <w:p w:rsidR="00EC6013" w:rsidRPr="00EC6013" w:rsidRDefault="00EC6013" w:rsidP="00EC6013"/>
    <w:p w:rsidR="00EC6013" w:rsidRPr="00EC6013" w:rsidRDefault="00EC6013" w:rsidP="00EC6013"/>
    <w:p w:rsidR="00EC6013" w:rsidRPr="00EC6013" w:rsidRDefault="00EC6013" w:rsidP="00EC6013"/>
    <w:p w:rsidR="00EC6013" w:rsidRPr="00EC6013" w:rsidRDefault="00EC6013" w:rsidP="00EC6013"/>
    <w:p w:rsidR="00EC6013" w:rsidRDefault="00EC6013" w:rsidP="00EC6013"/>
    <w:p w:rsidR="00EC6013" w:rsidRPr="00EC6013" w:rsidRDefault="00EC6013" w:rsidP="00EC6013">
      <w:pPr>
        <w:rPr>
          <w:rFonts w:ascii="Times New Roman" w:hAnsi="Times New Roman" w:cs="Times New Roman"/>
          <w:b/>
          <w:sz w:val="24"/>
          <w:szCs w:val="24"/>
        </w:rPr>
      </w:pPr>
    </w:p>
    <w:sectPr w:rsidR="00EC6013" w:rsidRPr="00EC6013" w:rsidSect="00B04D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plesir script">
    <w:altName w:val="Microsoft YaHei"/>
    <w:charset w:val="CC"/>
    <w:family w:val="auto"/>
    <w:pitch w:val="variable"/>
    <w:sig w:usb0="00000001" w:usb1="10000000" w:usb2="00000000" w:usb3="00000000" w:csb0="00000005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62375"/>
    <w:multiLevelType w:val="hybridMultilevel"/>
    <w:tmpl w:val="EF809CAA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B514A11"/>
    <w:multiLevelType w:val="multilevel"/>
    <w:tmpl w:val="65329E4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F10098C"/>
    <w:multiLevelType w:val="multilevel"/>
    <w:tmpl w:val="EB548E2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>
    <w:nsid w:val="0F1D7FE6"/>
    <w:multiLevelType w:val="multilevel"/>
    <w:tmpl w:val="D7FEBE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4">
    <w:nsid w:val="119532E1"/>
    <w:multiLevelType w:val="hybridMultilevel"/>
    <w:tmpl w:val="334AFE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41F2F16"/>
    <w:multiLevelType w:val="hybridMultilevel"/>
    <w:tmpl w:val="97BC8B1C"/>
    <w:lvl w:ilvl="0" w:tplc="15FE2DFC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16003C"/>
    <w:multiLevelType w:val="hybridMultilevel"/>
    <w:tmpl w:val="33607BF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287E1686"/>
    <w:multiLevelType w:val="hybridMultilevel"/>
    <w:tmpl w:val="B30095F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6895DFD"/>
    <w:multiLevelType w:val="hybridMultilevel"/>
    <w:tmpl w:val="047A05E4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38361BEC"/>
    <w:multiLevelType w:val="hybridMultilevel"/>
    <w:tmpl w:val="A3F43BB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E6C7E"/>
    <w:multiLevelType w:val="multilevel"/>
    <w:tmpl w:val="D1F88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23E6E05"/>
    <w:multiLevelType w:val="hybridMultilevel"/>
    <w:tmpl w:val="12D016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A357BF5"/>
    <w:multiLevelType w:val="hybridMultilevel"/>
    <w:tmpl w:val="AC107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A32DD3"/>
    <w:multiLevelType w:val="hybridMultilevel"/>
    <w:tmpl w:val="8506B1EC"/>
    <w:lvl w:ilvl="0" w:tplc="D0A4DF70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7C05FE"/>
    <w:multiLevelType w:val="hybridMultilevel"/>
    <w:tmpl w:val="08889AB8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D900DFC"/>
    <w:multiLevelType w:val="multilevel"/>
    <w:tmpl w:val="680AE55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60" w:hanging="2160"/>
      </w:pPr>
      <w:rPr>
        <w:rFonts w:hint="default"/>
      </w:rPr>
    </w:lvl>
  </w:abstractNum>
  <w:abstractNum w:abstractNumId="16">
    <w:nsid w:val="70A41646"/>
    <w:multiLevelType w:val="multilevel"/>
    <w:tmpl w:val="7DEE7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230B48"/>
    <w:multiLevelType w:val="hybridMultilevel"/>
    <w:tmpl w:val="D31EC5B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3"/>
  </w:num>
  <w:num w:numId="4">
    <w:abstractNumId w:val="0"/>
  </w:num>
  <w:num w:numId="5">
    <w:abstractNumId w:val="17"/>
  </w:num>
  <w:num w:numId="6">
    <w:abstractNumId w:val="13"/>
  </w:num>
  <w:num w:numId="7">
    <w:abstractNumId w:val="9"/>
  </w:num>
  <w:num w:numId="8">
    <w:abstractNumId w:val="5"/>
  </w:num>
  <w:num w:numId="9">
    <w:abstractNumId w:val="1"/>
  </w:num>
  <w:num w:numId="10">
    <w:abstractNumId w:val="11"/>
  </w:num>
  <w:num w:numId="11">
    <w:abstractNumId w:val="7"/>
  </w:num>
  <w:num w:numId="12">
    <w:abstractNumId w:val="8"/>
  </w:num>
  <w:num w:numId="13">
    <w:abstractNumId w:val="14"/>
  </w:num>
  <w:num w:numId="14">
    <w:abstractNumId w:val="10"/>
  </w:num>
  <w:num w:numId="15">
    <w:abstractNumId w:val="6"/>
  </w:num>
  <w:num w:numId="16">
    <w:abstractNumId w:val="16"/>
  </w:num>
  <w:num w:numId="17">
    <w:abstractNumId w:val="2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5E3"/>
    <w:rsid w:val="00081099"/>
    <w:rsid w:val="00106568"/>
    <w:rsid w:val="00157C5F"/>
    <w:rsid w:val="001828F8"/>
    <w:rsid w:val="00185695"/>
    <w:rsid w:val="001B40E7"/>
    <w:rsid w:val="002250F9"/>
    <w:rsid w:val="00237980"/>
    <w:rsid w:val="00265D39"/>
    <w:rsid w:val="00302F2C"/>
    <w:rsid w:val="00382808"/>
    <w:rsid w:val="00497BC2"/>
    <w:rsid w:val="004E7BEA"/>
    <w:rsid w:val="00501E1D"/>
    <w:rsid w:val="005250DA"/>
    <w:rsid w:val="005447B3"/>
    <w:rsid w:val="00560B23"/>
    <w:rsid w:val="005B6DED"/>
    <w:rsid w:val="005D2025"/>
    <w:rsid w:val="005F35E3"/>
    <w:rsid w:val="00601BF9"/>
    <w:rsid w:val="00612A05"/>
    <w:rsid w:val="00652331"/>
    <w:rsid w:val="006A53A5"/>
    <w:rsid w:val="00715C7D"/>
    <w:rsid w:val="007A0959"/>
    <w:rsid w:val="007A57B0"/>
    <w:rsid w:val="00805152"/>
    <w:rsid w:val="00831C21"/>
    <w:rsid w:val="0086213C"/>
    <w:rsid w:val="00913F46"/>
    <w:rsid w:val="009144F3"/>
    <w:rsid w:val="009163C9"/>
    <w:rsid w:val="0092788C"/>
    <w:rsid w:val="00A430B5"/>
    <w:rsid w:val="00A46B66"/>
    <w:rsid w:val="00A803DC"/>
    <w:rsid w:val="00B04D9E"/>
    <w:rsid w:val="00B437AB"/>
    <w:rsid w:val="00B64478"/>
    <w:rsid w:val="00BE3184"/>
    <w:rsid w:val="00BF11D2"/>
    <w:rsid w:val="00C11E5A"/>
    <w:rsid w:val="00CF577E"/>
    <w:rsid w:val="00D2359A"/>
    <w:rsid w:val="00D73039"/>
    <w:rsid w:val="00D82057"/>
    <w:rsid w:val="00DA31E4"/>
    <w:rsid w:val="00E740AF"/>
    <w:rsid w:val="00E870CD"/>
    <w:rsid w:val="00EC6013"/>
    <w:rsid w:val="00F13EE0"/>
    <w:rsid w:val="00F22E2B"/>
    <w:rsid w:val="00F41961"/>
    <w:rsid w:val="00F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1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515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250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1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515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250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1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2515</Words>
  <Characters>14342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Света</cp:lastModifiedBy>
  <cp:revision>2</cp:revision>
  <cp:lastPrinted>2019-09-05T15:18:00Z</cp:lastPrinted>
  <dcterms:created xsi:type="dcterms:W3CDTF">2019-10-28T08:20:00Z</dcterms:created>
  <dcterms:modified xsi:type="dcterms:W3CDTF">2019-10-28T08:20:00Z</dcterms:modified>
</cp:coreProperties>
</file>